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B270" w14:textId="4F9F8C75" w:rsidR="002A519A" w:rsidRPr="00207E15" w:rsidRDefault="002A519A" w:rsidP="002A519A">
      <w:pPr>
        <w:pStyle w:val="Default"/>
        <w:rPr>
          <w:rFonts w:asciiTheme="minorHAnsi" w:hAnsiTheme="minorHAnsi" w:cstheme="minorHAnsi"/>
        </w:rPr>
      </w:pPr>
      <w:r w:rsidRPr="00207E15">
        <w:rPr>
          <w:rFonts w:asciiTheme="minorHAnsi" w:hAnsiTheme="minorHAnsi" w:cstheme="minorHAnsi"/>
          <w:b/>
          <w:bCs/>
          <w:color w:val="auto"/>
        </w:rPr>
        <w:t>Tender Specification</w:t>
      </w:r>
      <w:r w:rsidR="008E3894" w:rsidRPr="00207E15">
        <w:rPr>
          <w:rFonts w:asciiTheme="minorHAnsi" w:hAnsiTheme="minorHAnsi" w:cstheme="minorHAnsi"/>
        </w:rPr>
        <w:t>.</w:t>
      </w:r>
      <w:r w:rsidR="00C936B4" w:rsidRPr="00207E15">
        <w:rPr>
          <w:rFonts w:asciiTheme="minorHAnsi" w:hAnsiTheme="minorHAnsi" w:cstheme="minorHAnsi"/>
        </w:rPr>
        <w:t xml:space="preserve"> </w:t>
      </w:r>
      <w:r w:rsidR="00980B2B" w:rsidRPr="00207E15">
        <w:rPr>
          <w:rFonts w:asciiTheme="minorHAnsi" w:hAnsiTheme="minorHAnsi" w:cstheme="minorHAnsi"/>
        </w:rPr>
        <w:t xml:space="preserve">IT </w:t>
      </w:r>
      <w:r w:rsidR="00EE14FC" w:rsidRPr="00207E15">
        <w:rPr>
          <w:rFonts w:asciiTheme="minorHAnsi" w:hAnsiTheme="minorHAnsi" w:cstheme="minorHAnsi"/>
        </w:rPr>
        <w:t xml:space="preserve">ERP </w:t>
      </w:r>
      <w:r w:rsidR="00980B2B" w:rsidRPr="00207E15">
        <w:rPr>
          <w:rFonts w:asciiTheme="minorHAnsi" w:hAnsiTheme="minorHAnsi" w:cstheme="minorHAnsi"/>
        </w:rPr>
        <w:t xml:space="preserve">interface </w:t>
      </w:r>
      <w:r w:rsidR="00EE14FC" w:rsidRPr="00207E15">
        <w:rPr>
          <w:rFonts w:asciiTheme="minorHAnsi" w:hAnsiTheme="minorHAnsi" w:cstheme="minorHAnsi"/>
        </w:rPr>
        <w:t>– Software design and successful installation</w:t>
      </w:r>
    </w:p>
    <w:p w14:paraId="2E0D56B8" w14:textId="77777777" w:rsidR="002A519A" w:rsidRPr="00207E15" w:rsidRDefault="002A519A" w:rsidP="002A519A">
      <w:pPr>
        <w:pStyle w:val="Default"/>
        <w:rPr>
          <w:rFonts w:asciiTheme="minorHAnsi" w:hAnsiTheme="minorHAnsi" w:cstheme="minorHAnsi"/>
          <w:b/>
          <w:bCs/>
          <w:color w:val="auto"/>
        </w:rPr>
      </w:pPr>
    </w:p>
    <w:p w14:paraId="50C49733" w14:textId="3AC98F05" w:rsidR="002A519A" w:rsidRPr="00207E15" w:rsidRDefault="002A519A" w:rsidP="002A519A">
      <w:pPr>
        <w:pStyle w:val="Default"/>
        <w:rPr>
          <w:rFonts w:asciiTheme="minorHAnsi" w:hAnsiTheme="minorHAnsi" w:cstheme="minorHAnsi"/>
          <w:color w:val="auto"/>
        </w:rPr>
      </w:pPr>
      <w:r w:rsidRPr="00207E15">
        <w:rPr>
          <w:rFonts w:asciiTheme="minorHAnsi" w:hAnsiTheme="minorHAnsi" w:cstheme="minorHAnsi"/>
          <w:b/>
          <w:bCs/>
          <w:color w:val="auto"/>
        </w:rPr>
        <w:t xml:space="preserve">Date: </w:t>
      </w:r>
      <w:r w:rsidR="00980B2B" w:rsidRPr="00207E15">
        <w:rPr>
          <w:rFonts w:asciiTheme="minorHAnsi" w:hAnsiTheme="minorHAnsi" w:cstheme="minorHAnsi"/>
          <w:b/>
          <w:bCs/>
          <w:color w:val="auto"/>
        </w:rPr>
        <w:t>3</w:t>
      </w:r>
      <w:r w:rsidR="00D127BE">
        <w:rPr>
          <w:rFonts w:asciiTheme="minorHAnsi" w:hAnsiTheme="minorHAnsi" w:cstheme="minorHAnsi"/>
          <w:b/>
          <w:bCs/>
          <w:color w:val="auto"/>
        </w:rPr>
        <w:t>1</w:t>
      </w:r>
      <w:r w:rsidR="00980B2B" w:rsidRPr="00207E15">
        <w:rPr>
          <w:rFonts w:asciiTheme="minorHAnsi" w:hAnsiTheme="minorHAnsi" w:cstheme="minorHAnsi"/>
          <w:b/>
          <w:bCs/>
          <w:color w:val="auto"/>
        </w:rPr>
        <w:t>/1/20</w:t>
      </w:r>
    </w:p>
    <w:p w14:paraId="20E96EDF" w14:textId="77777777" w:rsidR="002A519A" w:rsidRPr="00207E15" w:rsidRDefault="002A519A" w:rsidP="002A519A">
      <w:pPr>
        <w:pStyle w:val="Default"/>
        <w:rPr>
          <w:rFonts w:asciiTheme="minorHAnsi" w:hAnsiTheme="minorHAnsi" w:cstheme="minorHAnsi"/>
          <w:color w:val="auto"/>
        </w:rPr>
      </w:pPr>
    </w:p>
    <w:p w14:paraId="364F37B4" w14:textId="77777777" w:rsidR="0066552E" w:rsidRPr="00207E15" w:rsidRDefault="0066552E" w:rsidP="002A519A">
      <w:pPr>
        <w:pStyle w:val="Default"/>
        <w:rPr>
          <w:rFonts w:asciiTheme="minorHAnsi" w:hAnsiTheme="minorHAnsi" w:cstheme="minorHAnsi"/>
          <w:color w:val="auto"/>
        </w:rPr>
      </w:pPr>
    </w:p>
    <w:p w14:paraId="1818D44D" w14:textId="77777777" w:rsidR="0066552E" w:rsidRPr="00207E15" w:rsidRDefault="0066552E" w:rsidP="002A519A">
      <w:pPr>
        <w:pStyle w:val="Default"/>
        <w:rPr>
          <w:rFonts w:asciiTheme="minorHAnsi" w:hAnsiTheme="minorHAnsi" w:cstheme="minorHAnsi"/>
          <w:color w:val="auto"/>
        </w:rPr>
      </w:pPr>
    </w:p>
    <w:p w14:paraId="0B9554A2" w14:textId="77777777" w:rsidR="0066552E" w:rsidRPr="00207E15" w:rsidRDefault="0066552E" w:rsidP="002A519A">
      <w:pPr>
        <w:pStyle w:val="Default"/>
        <w:rPr>
          <w:rFonts w:asciiTheme="minorHAnsi" w:hAnsiTheme="minorHAnsi" w:cstheme="minorHAnsi"/>
          <w:color w:val="auto"/>
        </w:rPr>
      </w:pPr>
    </w:p>
    <w:p w14:paraId="7ADC8957" w14:textId="77777777" w:rsidR="0066552E" w:rsidRPr="00207E15" w:rsidRDefault="0066552E" w:rsidP="002A519A">
      <w:pPr>
        <w:pStyle w:val="Default"/>
        <w:rPr>
          <w:rFonts w:asciiTheme="minorHAnsi" w:hAnsiTheme="minorHAnsi" w:cstheme="minorHAnsi"/>
          <w:color w:val="auto"/>
        </w:rPr>
      </w:pPr>
    </w:p>
    <w:p w14:paraId="798DBB2C" w14:textId="77777777" w:rsidR="0066552E" w:rsidRPr="00207E15" w:rsidRDefault="0066552E" w:rsidP="002A519A">
      <w:pPr>
        <w:pStyle w:val="Default"/>
        <w:rPr>
          <w:rFonts w:asciiTheme="minorHAnsi" w:hAnsiTheme="minorHAnsi" w:cstheme="minorHAnsi"/>
          <w:color w:val="auto"/>
        </w:rPr>
      </w:pPr>
    </w:p>
    <w:p w14:paraId="4D528ED4" w14:textId="77777777" w:rsidR="0066552E" w:rsidRPr="00207E15" w:rsidRDefault="0066552E" w:rsidP="002A519A">
      <w:pPr>
        <w:pStyle w:val="Default"/>
        <w:rPr>
          <w:rFonts w:asciiTheme="minorHAnsi" w:hAnsiTheme="minorHAnsi" w:cstheme="minorHAnsi"/>
          <w:color w:val="auto"/>
        </w:rPr>
      </w:pPr>
    </w:p>
    <w:p w14:paraId="733E40FD" w14:textId="77777777" w:rsidR="0066552E" w:rsidRPr="00207E15" w:rsidRDefault="0066552E" w:rsidP="002A519A">
      <w:pPr>
        <w:pStyle w:val="Default"/>
        <w:rPr>
          <w:rFonts w:asciiTheme="minorHAnsi" w:hAnsiTheme="minorHAnsi" w:cstheme="minorHAnsi"/>
          <w:color w:val="auto"/>
        </w:rPr>
      </w:pPr>
    </w:p>
    <w:p w14:paraId="36503248" w14:textId="77777777" w:rsidR="0066552E" w:rsidRPr="00207E15" w:rsidRDefault="0066552E" w:rsidP="002A519A">
      <w:pPr>
        <w:pStyle w:val="Default"/>
        <w:rPr>
          <w:rFonts w:asciiTheme="minorHAnsi" w:hAnsiTheme="minorHAnsi" w:cstheme="minorHAnsi"/>
          <w:color w:val="auto"/>
        </w:rPr>
      </w:pPr>
    </w:p>
    <w:p w14:paraId="3DA5BE1C" w14:textId="77777777" w:rsidR="0066552E" w:rsidRPr="00207E15" w:rsidRDefault="0066552E" w:rsidP="002A519A">
      <w:pPr>
        <w:pStyle w:val="Default"/>
        <w:rPr>
          <w:rFonts w:asciiTheme="minorHAnsi" w:hAnsiTheme="minorHAnsi" w:cstheme="minorHAnsi"/>
          <w:color w:val="auto"/>
        </w:rPr>
      </w:pPr>
    </w:p>
    <w:p w14:paraId="1A7B1CBA" w14:textId="77777777" w:rsidR="0066552E" w:rsidRPr="00207E15" w:rsidRDefault="0066552E" w:rsidP="002A519A">
      <w:pPr>
        <w:pStyle w:val="Default"/>
        <w:rPr>
          <w:rFonts w:asciiTheme="minorHAnsi" w:hAnsiTheme="minorHAnsi" w:cstheme="minorHAnsi"/>
          <w:color w:val="auto"/>
        </w:rPr>
      </w:pPr>
    </w:p>
    <w:p w14:paraId="0009DC46" w14:textId="77777777" w:rsidR="0066552E" w:rsidRPr="00207E15" w:rsidRDefault="0066552E" w:rsidP="002A519A">
      <w:pPr>
        <w:pStyle w:val="Default"/>
        <w:rPr>
          <w:rFonts w:asciiTheme="minorHAnsi" w:hAnsiTheme="minorHAnsi" w:cstheme="minorHAnsi"/>
          <w:color w:val="auto"/>
        </w:rPr>
      </w:pPr>
    </w:p>
    <w:p w14:paraId="15540E99" w14:textId="77777777" w:rsidR="0066552E" w:rsidRPr="00207E15" w:rsidRDefault="0066552E" w:rsidP="002A519A">
      <w:pPr>
        <w:pStyle w:val="Default"/>
        <w:rPr>
          <w:rFonts w:asciiTheme="minorHAnsi" w:hAnsiTheme="minorHAnsi" w:cstheme="minorHAnsi"/>
          <w:color w:val="auto"/>
        </w:rPr>
      </w:pPr>
    </w:p>
    <w:p w14:paraId="54C0BAA8" w14:textId="77777777" w:rsidR="0066552E" w:rsidRPr="00207E15" w:rsidRDefault="0066552E" w:rsidP="002A519A">
      <w:pPr>
        <w:pStyle w:val="Default"/>
        <w:rPr>
          <w:rFonts w:asciiTheme="minorHAnsi" w:hAnsiTheme="minorHAnsi" w:cstheme="minorHAnsi"/>
          <w:color w:val="auto"/>
        </w:rPr>
      </w:pPr>
    </w:p>
    <w:p w14:paraId="00C59393" w14:textId="77777777" w:rsidR="0066552E" w:rsidRPr="00207E15" w:rsidRDefault="0066552E" w:rsidP="002A519A">
      <w:pPr>
        <w:pStyle w:val="Default"/>
        <w:rPr>
          <w:rFonts w:asciiTheme="minorHAnsi" w:hAnsiTheme="minorHAnsi" w:cstheme="minorHAnsi"/>
          <w:color w:val="auto"/>
        </w:rPr>
      </w:pPr>
    </w:p>
    <w:p w14:paraId="36BB15D1" w14:textId="77777777" w:rsidR="0066552E" w:rsidRPr="00207E15" w:rsidRDefault="0066552E" w:rsidP="002A519A">
      <w:pPr>
        <w:pStyle w:val="Default"/>
        <w:rPr>
          <w:rFonts w:asciiTheme="minorHAnsi" w:hAnsiTheme="minorHAnsi" w:cstheme="minorHAnsi"/>
          <w:color w:val="auto"/>
        </w:rPr>
      </w:pPr>
    </w:p>
    <w:p w14:paraId="4240BB3C" w14:textId="77777777" w:rsidR="0066552E" w:rsidRPr="00207E15" w:rsidRDefault="0066552E" w:rsidP="002A519A">
      <w:pPr>
        <w:pStyle w:val="Default"/>
        <w:rPr>
          <w:rFonts w:asciiTheme="minorHAnsi" w:hAnsiTheme="minorHAnsi" w:cstheme="minorHAnsi"/>
          <w:color w:val="auto"/>
        </w:rPr>
      </w:pPr>
    </w:p>
    <w:p w14:paraId="485BB69A" w14:textId="77777777" w:rsidR="0066552E" w:rsidRPr="00207E15" w:rsidRDefault="0066552E" w:rsidP="002A519A">
      <w:pPr>
        <w:pStyle w:val="Default"/>
        <w:rPr>
          <w:rFonts w:asciiTheme="minorHAnsi" w:hAnsiTheme="minorHAnsi" w:cstheme="minorHAnsi"/>
          <w:color w:val="auto"/>
        </w:rPr>
      </w:pPr>
    </w:p>
    <w:p w14:paraId="01790891" w14:textId="77777777" w:rsidR="0066552E" w:rsidRPr="00207E15" w:rsidRDefault="0066552E" w:rsidP="002A519A">
      <w:pPr>
        <w:pStyle w:val="Default"/>
        <w:rPr>
          <w:rFonts w:asciiTheme="minorHAnsi" w:hAnsiTheme="minorHAnsi" w:cstheme="minorHAnsi"/>
          <w:color w:val="auto"/>
        </w:rPr>
      </w:pPr>
    </w:p>
    <w:p w14:paraId="1B4A5541" w14:textId="77777777" w:rsidR="0066552E" w:rsidRPr="00207E15" w:rsidRDefault="0066552E" w:rsidP="002A519A">
      <w:pPr>
        <w:pStyle w:val="Default"/>
        <w:rPr>
          <w:rFonts w:asciiTheme="minorHAnsi" w:hAnsiTheme="minorHAnsi" w:cstheme="minorHAnsi"/>
          <w:color w:val="auto"/>
        </w:rPr>
      </w:pPr>
    </w:p>
    <w:p w14:paraId="0DB56965" w14:textId="77777777" w:rsidR="0066552E" w:rsidRPr="00207E15" w:rsidRDefault="0066552E" w:rsidP="002A519A">
      <w:pPr>
        <w:pStyle w:val="Default"/>
        <w:rPr>
          <w:rFonts w:asciiTheme="minorHAnsi" w:hAnsiTheme="minorHAnsi" w:cstheme="minorHAnsi"/>
          <w:color w:val="auto"/>
        </w:rPr>
      </w:pPr>
    </w:p>
    <w:p w14:paraId="03991150" w14:textId="77777777" w:rsidR="0066552E" w:rsidRPr="00207E15" w:rsidRDefault="0066552E" w:rsidP="002A519A">
      <w:pPr>
        <w:pStyle w:val="Default"/>
        <w:rPr>
          <w:rFonts w:asciiTheme="minorHAnsi" w:hAnsiTheme="minorHAnsi" w:cstheme="minorHAnsi"/>
          <w:color w:val="auto"/>
        </w:rPr>
      </w:pPr>
    </w:p>
    <w:p w14:paraId="2239DC14" w14:textId="77777777" w:rsidR="0066552E" w:rsidRPr="00207E15" w:rsidRDefault="0066552E" w:rsidP="002A519A">
      <w:pPr>
        <w:pStyle w:val="Default"/>
        <w:rPr>
          <w:rFonts w:asciiTheme="minorHAnsi" w:hAnsiTheme="minorHAnsi" w:cstheme="minorHAnsi"/>
          <w:color w:val="auto"/>
        </w:rPr>
      </w:pPr>
    </w:p>
    <w:p w14:paraId="20BCBB54" w14:textId="77777777" w:rsidR="0066552E" w:rsidRPr="00207E15" w:rsidRDefault="0066552E" w:rsidP="002A519A">
      <w:pPr>
        <w:pStyle w:val="Default"/>
        <w:rPr>
          <w:rFonts w:asciiTheme="minorHAnsi" w:hAnsiTheme="minorHAnsi" w:cstheme="minorHAnsi"/>
          <w:color w:val="auto"/>
        </w:rPr>
      </w:pPr>
    </w:p>
    <w:p w14:paraId="036B4F5D" w14:textId="77777777" w:rsidR="0066552E" w:rsidRPr="00207E15" w:rsidRDefault="0066552E" w:rsidP="002A519A">
      <w:pPr>
        <w:pStyle w:val="Default"/>
        <w:rPr>
          <w:rFonts w:asciiTheme="minorHAnsi" w:hAnsiTheme="minorHAnsi" w:cstheme="minorHAnsi"/>
          <w:color w:val="auto"/>
        </w:rPr>
      </w:pPr>
    </w:p>
    <w:p w14:paraId="46D04357" w14:textId="77777777" w:rsidR="0066552E" w:rsidRPr="00207E15" w:rsidRDefault="0066552E" w:rsidP="002A519A">
      <w:pPr>
        <w:pStyle w:val="Default"/>
        <w:rPr>
          <w:rFonts w:asciiTheme="minorHAnsi" w:hAnsiTheme="minorHAnsi" w:cstheme="minorHAnsi"/>
          <w:color w:val="auto"/>
        </w:rPr>
      </w:pPr>
    </w:p>
    <w:p w14:paraId="3EB44AAB" w14:textId="77777777" w:rsidR="0066552E" w:rsidRPr="00207E15" w:rsidRDefault="0066552E" w:rsidP="002A519A">
      <w:pPr>
        <w:pStyle w:val="Default"/>
        <w:rPr>
          <w:rFonts w:asciiTheme="minorHAnsi" w:hAnsiTheme="minorHAnsi" w:cstheme="minorHAnsi"/>
          <w:color w:val="auto"/>
        </w:rPr>
      </w:pPr>
    </w:p>
    <w:p w14:paraId="25A14D0D" w14:textId="77777777" w:rsidR="0066552E" w:rsidRPr="00207E15" w:rsidRDefault="0066552E" w:rsidP="002A519A">
      <w:pPr>
        <w:pStyle w:val="Default"/>
        <w:rPr>
          <w:rFonts w:asciiTheme="minorHAnsi" w:hAnsiTheme="minorHAnsi" w:cstheme="minorHAnsi"/>
          <w:color w:val="auto"/>
        </w:rPr>
      </w:pPr>
    </w:p>
    <w:p w14:paraId="3815B7C7" w14:textId="77777777" w:rsidR="0066552E" w:rsidRPr="00207E15" w:rsidRDefault="0066552E" w:rsidP="002A519A">
      <w:pPr>
        <w:pStyle w:val="Default"/>
        <w:rPr>
          <w:rFonts w:asciiTheme="minorHAnsi" w:hAnsiTheme="minorHAnsi" w:cstheme="minorHAnsi"/>
          <w:color w:val="auto"/>
        </w:rPr>
      </w:pPr>
    </w:p>
    <w:p w14:paraId="34380EC8" w14:textId="77777777" w:rsidR="0066552E" w:rsidRPr="00207E15" w:rsidRDefault="0066552E" w:rsidP="002A519A">
      <w:pPr>
        <w:pStyle w:val="Default"/>
        <w:rPr>
          <w:rFonts w:asciiTheme="minorHAnsi" w:hAnsiTheme="minorHAnsi" w:cstheme="minorHAnsi"/>
          <w:color w:val="auto"/>
        </w:rPr>
      </w:pPr>
    </w:p>
    <w:p w14:paraId="659BDF0D" w14:textId="77777777" w:rsidR="0066552E" w:rsidRPr="00207E15" w:rsidRDefault="0066552E" w:rsidP="002A519A">
      <w:pPr>
        <w:pStyle w:val="Default"/>
        <w:rPr>
          <w:rFonts w:asciiTheme="minorHAnsi" w:hAnsiTheme="minorHAnsi" w:cstheme="minorHAnsi"/>
          <w:color w:val="auto"/>
        </w:rPr>
      </w:pPr>
    </w:p>
    <w:p w14:paraId="27C8F21B" w14:textId="77777777" w:rsidR="0066552E" w:rsidRPr="00207E15" w:rsidRDefault="0066552E" w:rsidP="002A519A">
      <w:pPr>
        <w:pStyle w:val="Default"/>
        <w:rPr>
          <w:rFonts w:asciiTheme="minorHAnsi" w:hAnsiTheme="minorHAnsi" w:cstheme="minorHAnsi"/>
          <w:color w:val="auto"/>
        </w:rPr>
      </w:pPr>
    </w:p>
    <w:p w14:paraId="62FCBD5D" w14:textId="77777777" w:rsidR="0066552E" w:rsidRPr="00207E15" w:rsidRDefault="0066552E" w:rsidP="002A519A">
      <w:pPr>
        <w:pStyle w:val="Default"/>
        <w:rPr>
          <w:rFonts w:asciiTheme="minorHAnsi" w:hAnsiTheme="minorHAnsi" w:cstheme="minorHAnsi"/>
          <w:color w:val="auto"/>
        </w:rPr>
      </w:pPr>
    </w:p>
    <w:p w14:paraId="14F98489" w14:textId="77777777" w:rsidR="0066552E" w:rsidRPr="00207E15" w:rsidRDefault="0066552E" w:rsidP="002A519A">
      <w:pPr>
        <w:pStyle w:val="Default"/>
        <w:rPr>
          <w:rFonts w:asciiTheme="minorHAnsi" w:hAnsiTheme="minorHAnsi" w:cstheme="minorHAnsi"/>
          <w:color w:val="auto"/>
        </w:rPr>
      </w:pPr>
    </w:p>
    <w:p w14:paraId="435E36E3" w14:textId="77777777" w:rsidR="0066552E" w:rsidRPr="00207E15" w:rsidRDefault="0066552E" w:rsidP="002A519A">
      <w:pPr>
        <w:pStyle w:val="Default"/>
        <w:rPr>
          <w:rFonts w:asciiTheme="minorHAnsi" w:hAnsiTheme="minorHAnsi" w:cstheme="minorHAnsi"/>
          <w:color w:val="auto"/>
        </w:rPr>
      </w:pPr>
    </w:p>
    <w:p w14:paraId="106C885F" w14:textId="77777777" w:rsidR="0066552E" w:rsidRPr="00207E15" w:rsidRDefault="0066552E" w:rsidP="002A519A">
      <w:pPr>
        <w:pStyle w:val="Default"/>
        <w:rPr>
          <w:rFonts w:asciiTheme="minorHAnsi" w:hAnsiTheme="minorHAnsi" w:cstheme="minorHAnsi"/>
          <w:color w:val="auto"/>
        </w:rPr>
      </w:pPr>
    </w:p>
    <w:p w14:paraId="2EB85930" w14:textId="77777777" w:rsidR="0066552E" w:rsidRPr="00207E15" w:rsidRDefault="0066552E" w:rsidP="002A519A">
      <w:pPr>
        <w:pStyle w:val="Default"/>
        <w:rPr>
          <w:rFonts w:asciiTheme="minorHAnsi" w:hAnsiTheme="minorHAnsi" w:cstheme="minorHAnsi"/>
          <w:color w:val="auto"/>
        </w:rPr>
      </w:pPr>
    </w:p>
    <w:p w14:paraId="71425483" w14:textId="77777777" w:rsidR="0066552E" w:rsidRPr="00207E15" w:rsidRDefault="0066552E" w:rsidP="002A519A">
      <w:pPr>
        <w:pStyle w:val="Default"/>
        <w:rPr>
          <w:rFonts w:asciiTheme="minorHAnsi" w:hAnsiTheme="minorHAnsi" w:cstheme="minorHAnsi"/>
          <w:color w:val="auto"/>
        </w:rPr>
      </w:pPr>
    </w:p>
    <w:p w14:paraId="18B109C6" w14:textId="77777777" w:rsidR="00040F58" w:rsidRPr="00207E15" w:rsidRDefault="00040F58" w:rsidP="002A519A">
      <w:pPr>
        <w:pStyle w:val="Default"/>
        <w:rPr>
          <w:rFonts w:asciiTheme="minorHAnsi" w:hAnsiTheme="minorHAnsi" w:cstheme="minorHAnsi"/>
          <w:color w:val="auto"/>
        </w:rPr>
      </w:pPr>
    </w:p>
    <w:p w14:paraId="5AD09EDC" w14:textId="77777777" w:rsidR="002A519A" w:rsidRPr="00207E15" w:rsidRDefault="00E9082D" w:rsidP="002A519A">
      <w:pPr>
        <w:pStyle w:val="Default"/>
        <w:rPr>
          <w:rFonts w:asciiTheme="minorHAnsi" w:hAnsiTheme="minorHAnsi" w:cstheme="minorHAnsi"/>
          <w:color w:val="auto"/>
        </w:rPr>
        <w:sectPr w:rsidR="002A519A" w:rsidRPr="00207E15" w:rsidSect="0066552E">
          <w:headerReference w:type="default" r:id="rId8"/>
          <w:pgSz w:w="11907" w:h="16839" w:code="9"/>
          <w:pgMar w:top="2269" w:right="2706" w:bottom="662" w:left="1574" w:header="720" w:footer="720" w:gutter="0"/>
          <w:cols w:space="720"/>
          <w:noEndnote/>
          <w:docGrid w:linePitch="326"/>
        </w:sectPr>
      </w:pPr>
      <w:r w:rsidRPr="00207E15">
        <w:rPr>
          <w:rFonts w:asciiTheme="minorHAnsi" w:hAnsiTheme="minorHAnsi" w:cstheme="minorHAnsi"/>
          <w:noProof/>
        </w:rPr>
        <w:drawing>
          <wp:inline distT="0" distB="0" distL="0" distR="0" wp14:anchorId="4BBB9A59" wp14:editId="771D2324">
            <wp:extent cx="1813560" cy="545465"/>
            <wp:effectExtent l="0" t="0" r="0" b="6985"/>
            <wp:docPr id="1" name="Picture 1" descr="cid:image002.png@01D02E86.5A05A880"/>
            <wp:cNvGraphicFramePr/>
            <a:graphic xmlns:a="http://schemas.openxmlformats.org/drawingml/2006/main">
              <a:graphicData uri="http://schemas.openxmlformats.org/drawingml/2006/picture">
                <pic:pic xmlns:pic="http://schemas.openxmlformats.org/drawingml/2006/picture">
                  <pic:nvPicPr>
                    <pic:cNvPr id="1" name="Picture 1" descr="cid:image002.png@01D02E86.5A05A8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13560" cy="545465"/>
                    </a:xfrm>
                    <a:prstGeom prst="rect">
                      <a:avLst/>
                    </a:prstGeom>
                    <a:noFill/>
                    <a:ln>
                      <a:noFill/>
                    </a:ln>
                  </pic:spPr>
                </pic:pic>
              </a:graphicData>
            </a:graphic>
          </wp:inline>
        </w:drawing>
      </w:r>
    </w:p>
    <w:tbl>
      <w:tblPr>
        <w:tblW w:w="9747" w:type="dxa"/>
        <w:tblBorders>
          <w:top w:val="nil"/>
          <w:left w:val="nil"/>
          <w:bottom w:val="nil"/>
          <w:right w:val="nil"/>
        </w:tblBorders>
        <w:tblLayout w:type="fixed"/>
        <w:tblLook w:val="0000" w:firstRow="0" w:lastRow="0" w:firstColumn="0" w:lastColumn="0" w:noHBand="0" w:noVBand="0"/>
      </w:tblPr>
      <w:tblGrid>
        <w:gridCol w:w="2401"/>
        <w:gridCol w:w="1201"/>
        <w:gridCol w:w="4870"/>
        <w:gridCol w:w="1275"/>
      </w:tblGrid>
      <w:tr w:rsidR="002A519A" w:rsidRPr="00207E15" w14:paraId="6266F1F3" w14:textId="77777777" w:rsidTr="0066552E">
        <w:trPr>
          <w:trHeight w:val="103"/>
        </w:trPr>
        <w:tc>
          <w:tcPr>
            <w:tcW w:w="3602" w:type="dxa"/>
            <w:gridSpan w:val="2"/>
          </w:tcPr>
          <w:p w14:paraId="106B4507" w14:textId="77777777" w:rsidR="009962EC" w:rsidRPr="00207E15" w:rsidRDefault="002A519A">
            <w:pPr>
              <w:pStyle w:val="Default"/>
              <w:rPr>
                <w:rFonts w:asciiTheme="minorHAnsi" w:hAnsiTheme="minorHAnsi" w:cstheme="minorHAnsi"/>
                <w:b/>
                <w:bCs/>
                <w:color w:val="auto"/>
              </w:rPr>
            </w:pPr>
            <w:r w:rsidRPr="00207E15">
              <w:rPr>
                <w:rFonts w:asciiTheme="minorHAnsi" w:hAnsiTheme="minorHAnsi" w:cstheme="minorHAnsi"/>
                <w:b/>
                <w:bCs/>
                <w:color w:val="auto"/>
              </w:rPr>
              <w:lastRenderedPageBreak/>
              <w:t xml:space="preserve">CONTENTS </w:t>
            </w:r>
          </w:p>
          <w:p w14:paraId="7E43CE9E" w14:textId="77777777" w:rsidR="009962EC" w:rsidRPr="00207E15" w:rsidRDefault="009962EC">
            <w:pPr>
              <w:pStyle w:val="Default"/>
              <w:rPr>
                <w:rFonts w:asciiTheme="minorHAnsi" w:hAnsiTheme="minorHAnsi" w:cstheme="minorHAnsi"/>
                <w:b/>
                <w:bCs/>
              </w:rPr>
            </w:pPr>
          </w:p>
          <w:p w14:paraId="0A5A82A1"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Section </w:t>
            </w:r>
          </w:p>
        </w:tc>
        <w:tc>
          <w:tcPr>
            <w:tcW w:w="6145" w:type="dxa"/>
            <w:gridSpan w:val="2"/>
          </w:tcPr>
          <w:p w14:paraId="4D521E73" w14:textId="77777777" w:rsidR="002A519A" w:rsidRPr="00207E15" w:rsidRDefault="009962EC">
            <w:pPr>
              <w:pStyle w:val="Default"/>
              <w:rPr>
                <w:rFonts w:asciiTheme="minorHAnsi" w:hAnsiTheme="minorHAnsi" w:cstheme="minorHAnsi"/>
              </w:rPr>
            </w:pPr>
            <w:r w:rsidRPr="00207E15">
              <w:rPr>
                <w:rFonts w:asciiTheme="minorHAnsi" w:hAnsiTheme="minorHAnsi" w:cstheme="minorHAnsi"/>
                <w:b/>
                <w:bCs/>
              </w:rPr>
              <w:t xml:space="preserve">                                                                                              </w:t>
            </w:r>
            <w:r w:rsidR="002A519A" w:rsidRPr="00207E15">
              <w:rPr>
                <w:rFonts w:asciiTheme="minorHAnsi" w:hAnsiTheme="minorHAnsi" w:cstheme="minorHAnsi"/>
                <w:b/>
                <w:bCs/>
              </w:rPr>
              <w:t xml:space="preserve">Page </w:t>
            </w:r>
          </w:p>
        </w:tc>
      </w:tr>
      <w:tr w:rsidR="002A519A" w:rsidRPr="00207E15" w14:paraId="2157C617" w14:textId="77777777" w:rsidTr="0066552E">
        <w:trPr>
          <w:trHeight w:val="103"/>
        </w:trPr>
        <w:tc>
          <w:tcPr>
            <w:tcW w:w="2401" w:type="dxa"/>
          </w:tcPr>
          <w:p w14:paraId="225CDEC1"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1 </w:t>
            </w:r>
          </w:p>
        </w:tc>
        <w:tc>
          <w:tcPr>
            <w:tcW w:w="6071" w:type="dxa"/>
            <w:gridSpan w:val="2"/>
          </w:tcPr>
          <w:p w14:paraId="5FDA6608"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INVITATION TO TENDER </w:t>
            </w:r>
          </w:p>
        </w:tc>
        <w:tc>
          <w:tcPr>
            <w:tcW w:w="1275" w:type="dxa"/>
          </w:tcPr>
          <w:p w14:paraId="58892B87"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3 </w:t>
            </w:r>
          </w:p>
        </w:tc>
      </w:tr>
      <w:tr w:rsidR="002A519A" w:rsidRPr="00207E15" w14:paraId="0A3A86E0" w14:textId="77777777" w:rsidTr="0066552E">
        <w:trPr>
          <w:trHeight w:val="103"/>
        </w:trPr>
        <w:tc>
          <w:tcPr>
            <w:tcW w:w="2401" w:type="dxa"/>
          </w:tcPr>
          <w:p w14:paraId="3F573759"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2 </w:t>
            </w:r>
          </w:p>
        </w:tc>
        <w:tc>
          <w:tcPr>
            <w:tcW w:w="6071" w:type="dxa"/>
            <w:gridSpan w:val="2"/>
          </w:tcPr>
          <w:p w14:paraId="0FF326C1"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BACKGROUND </w:t>
            </w:r>
          </w:p>
        </w:tc>
        <w:tc>
          <w:tcPr>
            <w:tcW w:w="1275" w:type="dxa"/>
          </w:tcPr>
          <w:p w14:paraId="7E227048"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3 </w:t>
            </w:r>
          </w:p>
        </w:tc>
      </w:tr>
      <w:tr w:rsidR="002A519A" w:rsidRPr="00207E15" w14:paraId="74526DD6" w14:textId="77777777" w:rsidTr="0066552E">
        <w:trPr>
          <w:trHeight w:val="103"/>
        </w:trPr>
        <w:tc>
          <w:tcPr>
            <w:tcW w:w="2401" w:type="dxa"/>
          </w:tcPr>
          <w:p w14:paraId="0254F7A6"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3 </w:t>
            </w:r>
          </w:p>
        </w:tc>
        <w:tc>
          <w:tcPr>
            <w:tcW w:w="6071" w:type="dxa"/>
            <w:gridSpan w:val="2"/>
          </w:tcPr>
          <w:p w14:paraId="10AD5E98"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SPECIFICATION OF REQUIREMENTS </w:t>
            </w:r>
          </w:p>
        </w:tc>
        <w:tc>
          <w:tcPr>
            <w:tcW w:w="1275" w:type="dxa"/>
          </w:tcPr>
          <w:p w14:paraId="6612A50A"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4 </w:t>
            </w:r>
          </w:p>
        </w:tc>
      </w:tr>
      <w:tr w:rsidR="002A519A" w:rsidRPr="00207E15" w14:paraId="2C33B46F" w14:textId="77777777" w:rsidTr="0066552E">
        <w:trPr>
          <w:trHeight w:val="103"/>
        </w:trPr>
        <w:tc>
          <w:tcPr>
            <w:tcW w:w="2401" w:type="dxa"/>
          </w:tcPr>
          <w:p w14:paraId="194C9897" w14:textId="77777777" w:rsidR="002A519A" w:rsidRPr="00207E15" w:rsidRDefault="00ED7DB2">
            <w:pPr>
              <w:pStyle w:val="Default"/>
              <w:rPr>
                <w:rFonts w:asciiTheme="minorHAnsi" w:hAnsiTheme="minorHAnsi" w:cstheme="minorHAnsi"/>
              </w:rPr>
            </w:pPr>
            <w:r w:rsidRPr="00207E15">
              <w:rPr>
                <w:rFonts w:asciiTheme="minorHAnsi" w:hAnsiTheme="minorHAnsi" w:cstheme="minorHAnsi"/>
                <w:b/>
                <w:bCs/>
              </w:rPr>
              <w:t>4</w:t>
            </w:r>
            <w:r w:rsidR="002A519A" w:rsidRPr="00207E15">
              <w:rPr>
                <w:rFonts w:asciiTheme="minorHAnsi" w:hAnsiTheme="minorHAnsi" w:cstheme="minorHAnsi"/>
                <w:b/>
                <w:bCs/>
              </w:rPr>
              <w:t xml:space="preserve"> </w:t>
            </w:r>
          </w:p>
        </w:tc>
        <w:tc>
          <w:tcPr>
            <w:tcW w:w="6071" w:type="dxa"/>
            <w:gridSpan w:val="2"/>
          </w:tcPr>
          <w:p w14:paraId="2A86976C"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PROJECT </w:t>
            </w:r>
            <w:smartTag w:uri="urn:schemas-microsoft-com:office:smarttags" w:element="stockticker">
              <w:r w:rsidRPr="00207E15">
                <w:rPr>
                  <w:rFonts w:asciiTheme="minorHAnsi" w:hAnsiTheme="minorHAnsi" w:cstheme="minorHAnsi"/>
                  <w:b/>
                  <w:bCs/>
                </w:rPr>
                <w:t>TEAM</w:t>
              </w:r>
            </w:smartTag>
            <w:r w:rsidRPr="00207E15">
              <w:rPr>
                <w:rFonts w:asciiTheme="minorHAnsi" w:hAnsiTheme="minorHAnsi" w:cstheme="minorHAnsi"/>
                <w:b/>
                <w:bCs/>
              </w:rPr>
              <w:t xml:space="preserve"> </w:t>
            </w:r>
          </w:p>
        </w:tc>
        <w:tc>
          <w:tcPr>
            <w:tcW w:w="1275" w:type="dxa"/>
          </w:tcPr>
          <w:p w14:paraId="086BD76A" w14:textId="77777777" w:rsidR="002A519A" w:rsidRPr="00207E15" w:rsidRDefault="00ED7DB2">
            <w:pPr>
              <w:pStyle w:val="Default"/>
              <w:rPr>
                <w:rFonts w:asciiTheme="minorHAnsi" w:hAnsiTheme="minorHAnsi" w:cstheme="minorHAnsi"/>
              </w:rPr>
            </w:pPr>
            <w:r w:rsidRPr="00207E15">
              <w:rPr>
                <w:rFonts w:asciiTheme="minorHAnsi" w:hAnsiTheme="minorHAnsi" w:cstheme="minorHAnsi"/>
                <w:b/>
                <w:bCs/>
              </w:rPr>
              <w:t>4</w:t>
            </w:r>
            <w:r w:rsidR="002A519A" w:rsidRPr="00207E15">
              <w:rPr>
                <w:rFonts w:asciiTheme="minorHAnsi" w:hAnsiTheme="minorHAnsi" w:cstheme="minorHAnsi"/>
                <w:b/>
                <w:bCs/>
              </w:rPr>
              <w:t xml:space="preserve"> </w:t>
            </w:r>
          </w:p>
        </w:tc>
      </w:tr>
      <w:tr w:rsidR="002A519A" w:rsidRPr="00207E15" w14:paraId="7123E38E" w14:textId="77777777" w:rsidTr="0066552E">
        <w:trPr>
          <w:trHeight w:val="103"/>
        </w:trPr>
        <w:tc>
          <w:tcPr>
            <w:tcW w:w="2401" w:type="dxa"/>
          </w:tcPr>
          <w:p w14:paraId="569DBF45" w14:textId="77777777" w:rsidR="002A519A" w:rsidRPr="00207E15" w:rsidRDefault="00ED7DB2">
            <w:pPr>
              <w:pStyle w:val="Default"/>
              <w:rPr>
                <w:rFonts w:asciiTheme="minorHAnsi" w:hAnsiTheme="minorHAnsi" w:cstheme="minorHAnsi"/>
              </w:rPr>
            </w:pPr>
            <w:r w:rsidRPr="00207E15">
              <w:rPr>
                <w:rFonts w:asciiTheme="minorHAnsi" w:hAnsiTheme="minorHAnsi" w:cstheme="minorHAnsi"/>
                <w:b/>
                <w:bCs/>
              </w:rPr>
              <w:t>5</w:t>
            </w:r>
            <w:r w:rsidR="002A519A" w:rsidRPr="00207E15">
              <w:rPr>
                <w:rFonts w:asciiTheme="minorHAnsi" w:hAnsiTheme="minorHAnsi" w:cstheme="minorHAnsi"/>
                <w:b/>
                <w:bCs/>
              </w:rPr>
              <w:t xml:space="preserve"> </w:t>
            </w:r>
          </w:p>
        </w:tc>
        <w:tc>
          <w:tcPr>
            <w:tcW w:w="6071" w:type="dxa"/>
            <w:gridSpan w:val="2"/>
          </w:tcPr>
          <w:p w14:paraId="7CBF95B3"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QUALITY ASSURANCE / </w:t>
            </w:r>
            <w:smartTag w:uri="urn:schemas-microsoft-com:office:smarttags" w:element="stockticker">
              <w:r w:rsidRPr="00207E15">
                <w:rPr>
                  <w:rFonts w:asciiTheme="minorHAnsi" w:hAnsiTheme="minorHAnsi" w:cstheme="minorHAnsi"/>
                  <w:b/>
                  <w:bCs/>
                </w:rPr>
                <w:t>HSE</w:t>
              </w:r>
            </w:smartTag>
            <w:r w:rsidRPr="00207E15">
              <w:rPr>
                <w:rFonts w:asciiTheme="minorHAnsi" w:hAnsiTheme="minorHAnsi" w:cstheme="minorHAnsi"/>
                <w:b/>
                <w:bCs/>
              </w:rPr>
              <w:t xml:space="preserve"> </w:t>
            </w:r>
          </w:p>
        </w:tc>
        <w:tc>
          <w:tcPr>
            <w:tcW w:w="1275" w:type="dxa"/>
          </w:tcPr>
          <w:p w14:paraId="5CDEF9D9" w14:textId="77777777" w:rsidR="002A519A" w:rsidRPr="00207E15" w:rsidRDefault="00ED7DB2">
            <w:pPr>
              <w:pStyle w:val="Default"/>
              <w:rPr>
                <w:rFonts w:asciiTheme="minorHAnsi" w:hAnsiTheme="minorHAnsi" w:cstheme="minorHAnsi"/>
              </w:rPr>
            </w:pPr>
            <w:r w:rsidRPr="00207E15">
              <w:rPr>
                <w:rFonts w:asciiTheme="minorHAnsi" w:hAnsiTheme="minorHAnsi" w:cstheme="minorHAnsi"/>
                <w:b/>
                <w:bCs/>
              </w:rPr>
              <w:t>4</w:t>
            </w:r>
            <w:r w:rsidR="002A519A" w:rsidRPr="00207E15">
              <w:rPr>
                <w:rFonts w:asciiTheme="minorHAnsi" w:hAnsiTheme="minorHAnsi" w:cstheme="minorHAnsi"/>
                <w:b/>
                <w:bCs/>
              </w:rPr>
              <w:t xml:space="preserve"> </w:t>
            </w:r>
          </w:p>
        </w:tc>
      </w:tr>
      <w:tr w:rsidR="002A519A" w:rsidRPr="00207E15" w14:paraId="5E12B0EA" w14:textId="77777777" w:rsidTr="0066552E">
        <w:trPr>
          <w:trHeight w:val="103"/>
        </w:trPr>
        <w:tc>
          <w:tcPr>
            <w:tcW w:w="2401" w:type="dxa"/>
          </w:tcPr>
          <w:p w14:paraId="712943CF" w14:textId="7D0D4844" w:rsidR="002A519A" w:rsidRPr="00207E15" w:rsidRDefault="008C348A">
            <w:pPr>
              <w:pStyle w:val="Default"/>
              <w:rPr>
                <w:rFonts w:asciiTheme="minorHAnsi" w:hAnsiTheme="minorHAnsi" w:cstheme="minorHAnsi"/>
              </w:rPr>
            </w:pPr>
            <w:r w:rsidRPr="00207E15">
              <w:rPr>
                <w:rFonts w:asciiTheme="minorHAnsi" w:hAnsiTheme="minorHAnsi" w:cstheme="minorHAnsi"/>
                <w:b/>
                <w:bCs/>
              </w:rPr>
              <w:t>6</w:t>
            </w:r>
            <w:r w:rsidR="002A519A" w:rsidRPr="00207E15">
              <w:rPr>
                <w:rFonts w:asciiTheme="minorHAnsi" w:hAnsiTheme="minorHAnsi" w:cstheme="minorHAnsi"/>
                <w:b/>
                <w:bCs/>
              </w:rPr>
              <w:t xml:space="preserve"> </w:t>
            </w:r>
          </w:p>
        </w:tc>
        <w:tc>
          <w:tcPr>
            <w:tcW w:w="6071" w:type="dxa"/>
            <w:gridSpan w:val="2"/>
          </w:tcPr>
          <w:p w14:paraId="571B4386"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TENDER SUBMISSIONS </w:t>
            </w:r>
          </w:p>
        </w:tc>
        <w:tc>
          <w:tcPr>
            <w:tcW w:w="1275" w:type="dxa"/>
          </w:tcPr>
          <w:p w14:paraId="4BFA581A" w14:textId="77777777" w:rsidR="002A519A" w:rsidRPr="00207E15" w:rsidRDefault="00A16CDF">
            <w:pPr>
              <w:pStyle w:val="Default"/>
              <w:rPr>
                <w:rFonts w:asciiTheme="minorHAnsi" w:hAnsiTheme="minorHAnsi" w:cstheme="minorHAnsi"/>
              </w:rPr>
            </w:pPr>
            <w:r w:rsidRPr="00207E15">
              <w:rPr>
                <w:rFonts w:asciiTheme="minorHAnsi" w:hAnsiTheme="minorHAnsi" w:cstheme="minorHAnsi"/>
                <w:b/>
                <w:bCs/>
              </w:rPr>
              <w:t>5</w:t>
            </w:r>
            <w:r w:rsidR="002A519A" w:rsidRPr="00207E15">
              <w:rPr>
                <w:rFonts w:asciiTheme="minorHAnsi" w:hAnsiTheme="minorHAnsi" w:cstheme="minorHAnsi"/>
                <w:b/>
                <w:bCs/>
              </w:rPr>
              <w:t xml:space="preserve"> </w:t>
            </w:r>
          </w:p>
        </w:tc>
      </w:tr>
      <w:tr w:rsidR="002A519A" w:rsidRPr="00207E15" w14:paraId="2792CDEF" w14:textId="77777777" w:rsidTr="0066552E">
        <w:trPr>
          <w:trHeight w:val="103"/>
        </w:trPr>
        <w:tc>
          <w:tcPr>
            <w:tcW w:w="2401" w:type="dxa"/>
          </w:tcPr>
          <w:p w14:paraId="0E19E830" w14:textId="1A236484" w:rsidR="002A519A" w:rsidRPr="00207E15" w:rsidRDefault="008C348A">
            <w:pPr>
              <w:pStyle w:val="Default"/>
              <w:rPr>
                <w:rFonts w:asciiTheme="minorHAnsi" w:hAnsiTheme="minorHAnsi" w:cstheme="minorHAnsi"/>
              </w:rPr>
            </w:pPr>
            <w:r w:rsidRPr="00207E15">
              <w:rPr>
                <w:rFonts w:asciiTheme="minorHAnsi" w:hAnsiTheme="minorHAnsi" w:cstheme="minorHAnsi"/>
                <w:b/>
                <w:bCs/>
              </w:rPr>
              <w:t>7</w:t>
            </w:r>
            <w:r w:rsidR="002A519A" w:rsidRPr="00207E15">
              <w:rPr>
                <w:rFonts w:asciiTheme="minorHAnsi" w:hAnsiTheme="minorHAnsi" w:cstheme="minorHAnsi"/>
                <w:b/>
                <w:bCs/>
              </w:rPr>
              <w:t xml:space="preserve"> </w:t>
            </w:r>
          </w:p>
        </w:tc>
        <w:tc>
          <w:tcPr>
            <w:tcW w:w="6071" w:type="dxa"/>
            <w:gridSpan w:val="2"/>
          </w:tcPr>
          <w:p w14:paraId="12ED317D"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AWARD CRITERIA </w:t>
            </w:r>
          </w:p>
        </w:tc>
        <w:tc>
          <w:tcPr>
            <w:tcW w:w="1275" w:type="dxa"/>
          </w:tcPr>
          <w:p w14:paraId="309036CB" w14:textId="77777777" w:rsidR="002A519A" w:rsidRPr="00207E15" w:rsidRDefault="00A16CDF">
            <w:pPr>
              <w:pStyle w:val="Default"/>
              <w:rPr>
                <w:rFonts w:asciiTheme="minorHAnsi" w:hAnsiTheme="minorHAnsi" w:cstheme="minorHAnsi"/>
              </w:rPr>
            </w:pPr>
            <w:r w:rsidRPr="00207E15">
              <w:rPr>
                <w:rFonts w:asciiTheme="minorHAnsi" w:hAnsiTheme="minorHAnsi" w:cstheme="minorHAnsi"/>
                <w:b/>
                <w:bCs/>
              </w:rPr>
              <w:t>5</w:t>
            </w:r>
            <w:r w:rsidR="002A519A" w:rsidRPr="00207E15">
              <w:rPr>
                <w:rFonts w:asciiTheme="minorHAnsi" w:hAnsiTheme="minorHAnsi" w:cstheme="minorHAnsi"/>
                <w:b/>
                <w:bCs/>
              </w:rPr>
              <w:t xml:space="preserve"> </w:t>
            </w:r>
          </w:p>
        </w:tc>
      </w:tr>
      <w:tr w:rsidR="002A519A" w:rsidRPr="00207E15" w14:paraId="5AFE5485" w14:textId="77777777" w:rsidTr="0066552E">
        <w:trPr>
          <w:trHeight w:val="103"/>
        </w:trPr>
        <w:tc>
          <w:tcPr>
            <w:tcW w:w="2401" w:type="dxa"/>
          </w:tcPr>
          <w:p w14:paraId="45F3088A" w14:textId="0BA12270" w:rsidR="002A519A" w:rsidRPr="00207E15" w:rsidRDefault="008C348A">
            <w:pPr>
              <w:pStyle w:val="Default"/>
              <w:rPr>
                <w:rFonts w:asciiTheme="minorHAnsi" w:hAnsiTheme="minorHAnsi" w:cstheme="minorHAnsi"/>
              </w:rPr>
            </w:pPr>
            <w:r w:rsidRPr="00207E15">
              <w:rPr>
                <w:rFonts w:asciiTheme="minorHAnsi" w:hAnsiTheme="minorHAnsi" w:cstheme="minorHAnsi"/>
                <w:b/>
                <w:bCs/>
              </w:rPr>
              <w:t>8</w:t>
            </w:r>
            <w:r w:rsidR="002A519A" w:rsidRPr="00207E15">
              <w:rPr>
                <w:rFonts w:asciiTheme="minorHAnsi" w:hAnsiTheme="minorHAnsi" w:cstheme="minorHAnsi"/>
                <w:b/>
                <w:bCs/>
              </w:rPr>
              <w:t xml:space="preserve"> </w:t>
            </w:r>
          </w:p>
        </w:tc>
        <w:tc>
          <w:tcPr>
            <w:tcW w:w="6071" w:type="dxa"/>
            <w:gridSpan w:val="2"/>
          </w:tcPr>
          <w:p w14:paraId="179B7140"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QUERIES </w:t>
            </w:r>
          </w:p>
        </w:tc>
        <w:tc>
          <w:tcPr>
            <w:tcW w:w="1275" w:type="dxa"/>
          </w:tcPr>
          <w:p w14:paraId="415452EE" w14:textId="77777777" w:rsidR="002A519A" w:rsidRPr="00207E15" w:rsidRDefault="00A16CDF">
            <w:pPr>
              <w:pStyle w:val="Default"/>
              <w:rPr>
                <w:rFonts w:asciiTheme="minorHAnsi" w:hAnsiTheme="minorHAnsi" w:cstheme="minorHAnsi"/>
              </w:rPr>
            </w:pPr>
            <w:r w:rsidRPr="00207E15">
              <w:rPr>
                <w:rFonts w:asciiTheme="minorHAnsi" w:hAnsiTheme="minorHAnsi" w:cstheme="minorHAnsi"/>
                <w:b/>
                <w:bCs/>
              </w:rPr>
              <w:t>6</w:t>
            </w:r>
            <w:r w:rsidR="002A519A" w:rsidRPr="00207E15">
              <w:rPr>
                <w:rFonts w:asciiTheme="minorHAnsi" w:hAnsiTheme="minorHAnsi" w:cstheme="minorHAnsi"/>
                <w:b/>
                <w:bCs/>
              </w:rPr>
              <w:t xml:space="preserve"> </w:t>
            </w:r>
          </w:p>
        </w:tc>
      </w:tr>
      <w:tr w:rsidR="002A519A" w:rsidRPr="00207E15" w14:paraId="09B90A31" w14:textId="77777777" w:rsidTr="0066552E">
        <w:trPr>
          <w:trHeight w:val="103"/>
        </w:trPr>
        <w:tc>
          <w:tcPr>
            <w:tcW w:w="2401" w:type="dxa"/>
          </w:tcPr>
          <w:p w14:paraId="69FD46E9" w14:textId="56FA4E3F" w:rsidR="002A519A" w:rsidRPr="00207E15" w:rsidRDefault="008C348A">
            <w:pPr>
              <w:pStyle w:val="Default"/>
              <w:rPr>
                <w:rFonts w:asciiTheme="minorHAnsi" w:hAnsiTheme="minorHAnsi" w:cstheme="minorHAnsi"/>
              </w:rPr>
            </w:pPr>
            <w:r w:rsidRPr="00207E15">
              <w:rPr>
                <w:rFonts w:asciiTheme="minorHAnsi" w:hAnsiTheme="minorHAnsi" w:cstheme="minorHAnsi"/>
                <w:b/>
                <w:bCs/>
              </w:rPr>
              <w:t>9</w:t>
            </w:r>
            <w:r w:rsidR="002A519A" w:rsidRPr="00207E15">
              <w:rPr>
                <w:rFonts w:asciiTheme="minorHAnsi" w:hAnsiTheme="minorHAnsi" w:cstheme="minorHAnsi"/>
                <w:b/>
                <w:bCs/>
              </w:rPr>
              <w:t xml:space="preserve"> </w:t>
            </w:r>
          </w:p>
        </w:tc>
        <w:tc>
          <w:tcPr>
            <w:tcW w:w="6071" w:type="dxa"/>
            <w:gridSpan w:val="2"/>
          </w:tcPr>
          <w:p w14:paraId="34963542" w14:textId="77777777" w:rsidR="002A519A" w:rsidRPr="00207E15" w:rsidRDefault="002A519A">
            <w:pPr>
              <w:pStyle w:val="Default"/>
              <w:rPr>
                <w:rFonts w:asciiTheme="minorHAnsi" w:hAnsiTheme="minorHAnsi" w:cstheme="minorHAnsi"/>
              </w:rPr>
            </w:pPr>
            <w:r w:rsidRPr="00207E15">
              <w:rPr>
                <w:rFonts w:asciiTheme="minorHAnsi" w:hAnsiTheme="minorHAnsi" w:cstheme="minorHAnsi"/>
                <w:b/>
                <w:bCs/>
              </w:rPr>
              <w:t xml:space="preserve">TENDER RETURN </w:t>
            </w:r>
          </w:p>
        </w:tc>
        <w:tc>
          <w:tcPr>
            <w:tcW w:w="1275" w:type="dxa"/>
          </w:tcPr>
          <w:p w14:paraId="0185EBF0" w14:textId="77777777" w:rsidR="002A519A" w:rsidRPr="00207E15" w:rsidRDefault="00A16CDF">
            <w:pPr>
              <w:pStyle w:val="Default"/>
              <w:rPr>
                <w:rFonts w:asciiTheme="minorHAnsi" w:hAnsiTheme="minorHAnsi" w:cstheme="minorHAnsi"/>
              </w:rPr>
            </w:pPr>
            <w:r w:rsidRPr="00207E15">
              <w:rPr>
                <w:rFonts w:asciiTheme="minorHAnsi" w:hAnsiTheme="minorHAnsi" w:cstheme="minorHAnsi"/>
                <w:b/>
                <w:bCs/>
              </w:rPr>
              <w:t>6</w:t>
            </w:r>
            <w:r w:rsidR="002A519A" w:rsidRPr="00207E15">
              <w:rPr>
                <w:rFonts w:asciiTheme="minorHAnsi" w:hAnsiTheme="minorHAnsi" w:cstheme="minorHAnsi"/>
                <w:b/>
                <w:bCs/>
              </w:rPr>
              <w:t xml:space="preserve"> </w:t>
            </w:r>
          </w:p>
        </w:tc>
      </w:tr>
    </w:tbl>
    <w:p w14:paraId="1AC8AF87" w14:textId="77777777" w:rsidR="002A519A" w:rsidRPr="00207E15" w:rsidRDefault="002A519A">
      <w:pPr>
        <w:rPr>
          <w:rFonts w:asciiTheme="minorHAnsi" w:hAnsiTheme="minorHAnsi" w:cstheme="minorHAnsi"/>
        </w:rPr>
      </w:pPr>
    </w:p>
    <w:p w14:paraId="20029617" w14:textId="77777777" w:rsidR="002A519A" w:rsidRPr="00207E15" w:rsidRDefault="002A519A">
      <w:pPr>
        <w:rPr>
          <w:rFonts w:asciiTheme="minorHAnsi" w:hAnsiTheme="minorHAnsi" w:cstheme="minorHAnsi"/>
        </w:rPr>
      </w:pPr>
    </w:p>
    <w:p w14:paraId="1E44A97E" w14:textId="77777777" w:rsidR="002A519A" w:rsidRPr="00207E15" w:rsidRDefault="002A519A">
      <w:pPr>
        <w:rPr>
          <w:rFonts w:asciiTheme="minorHAnsi" w:hAnsiTheme="minorHAnsi" w:cstheme="minorHAnsi"/>
        </w:rPr>
      </w:pPr>
    </w:p>
    <w:p w14:paraId="4B26FA49" w14:textId="77777777" w:rsidR="002A519A" w:rsidRPr="00207E15" w:rsidRDefault="002A519A">
      <w:pPr>
        <w:rPr>
          <w:rFonts w:asciiTheme="minorHAnsi" w:hAnsiTheme="minorHAnsi" w:cstheme="minorHAnsi"/>
        </w:rPr>
      </w:pPr>
    </w:p>
    <w:p w14:paraId="315CAADC" w14:textId="77777777" w:rsidR="002A519A" w:rsidRPr="00207E15" w:rsidRDefault="002A519A">
      <w:pPr>
        <w:rPr>
          <w:rFonts w:asciiTheme="minorHAnsi" w:hAnsiTheme="minorHAnsi" w:cstheme="minorHAnsi"/>
        </w:rPr>
      </w:pPr>
    </w:p>
    <w:p w14:paraId="4B137E1B" w14:textId="77777777" w:rsidR="002A519A" w:rsidRPr="00207E15" w:rsidRDefault="002A519A">
      <w:pPr>
        <w:rPr>
          <w:rFonts w:asciiTheme="minorHAnsi" w:hAnsiTheme="minorHAnsi" w:cstheme="minorHAnsi"/>
        </w:rPr>
      </w:pPr>
    </w:p>
    <w:p w14:paraId="45D9B6E3" w14:textId="77777777" w:rsidR="002A519A" w:rsidRPr="00207E15" w:rsidRDefault="002A519A">
      <w:pPr>
        <w:rPr>
          <w:rFonts w:asciiTheme="minorHAnsi" w:hAnsiTheme="minorHAnsi" w:cstheme="minorHAnsi"/>
        </w:rPr>
      </w:pPr>
    </w:p>
    <w:p w14:paraId="4C49FD94" w14:textId="77777777" w:rsidR="002A519A" w:rsidRPr="00207E15" w:rsidRDefault="002A519A">
      <w:pPr>
        <w:rPr>
          <w:rFonts w:asciiTheme="minorHAnsi" w:hAnsiTheme="minorHAnsi" w:cstheme="minorHAnsi"/>
        </w:rPr>
      </w:pPr>
    </w:p>
    <w:p w14:paraId="4D91EBCF" w14:textId="77777777" w:rsidR="002A519A" w:rsidRPr="00207E15" w:rsidRDefault="002A519A">
      <w:pPr>
        <w:rPr>
          <w:rFonts w:asciiTheme="minorHAnsi" w:hAnsiTheme="minorHAnsi" w:cstheme="minorHAnsi"/>
        </w:rPr>
      </w:pPr>
    </w:p>
    <w:p w14:paraId="72104441" w14:textId="77777777" w:rsidR="002A519A" w:rsidRPr="00207E15" w:rsidRDefault="002A519A">
      <w:pPr>
        <w:rPr>
          <w:rFonts w:asciiTheme="minorHAnsi" w:hAnsiTheme="minorHAnsi" w:cstheme="minorHAnsi"/>
        </w:rPr>
      </w:pPr>
    </w:p>
    <w:p w14:paraId="75176C91" w14:textId="77777777" w:rsidR="002A519A" w:rsidRPr="00207E15" w:rsidRDefault="002A519A">
      <w:pPr>
        <w:rPr>
          <w:rFonts w:asciiTheme="minorHAnsi" w:hAnsiTheme="minorHAnsi" w:cstheme="minorHAnsi"/>
        </w:rPr>
      </w:pPr>
    </w:p>
    <w:p w14:paraId="1EACF9BA" w14:textId="77777777" w:rsidR="002A519A" w:rsidRPr="00207E15" w:rsidRDefault="002A519A">
      <w:pPr>
        <w:rPr>
          <w:rFonts w:asciiTheme="minorHAnsi" w:hAnsiTheme="minorHAnsi" w:cstheme="minorHAnsi"/>
        </w:rPr>
      </w:pPr>
    </w:p>
    <w:p w14:paraId="6CF52291" w14:textId="77777777" w:rsidR="002A519A" w:rsidRPr="00207E15" w:rsidRDefault="002A519A">
      <w:pPr>
        <w:rPr>
          <w:rFonts w:asciiTheme="minorHAnsi" w:hAnsiTheme="minorHAnsi" w:cstheme="minorHAnsi"/>
        </w:rPr>
      </w:pPr>
    </w:p>
    <w:p w14:paraId="133C1841" w14:textId="77777777" w:rsidR="002A519A" w:rsidRPr="00207E15" w:rsidRDefault="002A519A">
      <w:pPr>
        <w:rPr>
          <w:rFonts w:asciiTheme="minorHAnsi" w:hAnsiTheme="minorHAnsi" w:cstheme="minorHAnsi"/>
        </w:rPr>
      </w:pPr>
    </w:p>
    <w:p w14:paraId="037B2798" w14:textId="77777777" w:rsidR="002A519A" w:rsidRPr="00207E15" w:rsidRDefault="002A519A">
      <w:pPr>
        <w:rPr>
          <w:rFonts w:asciiTheme="minorHAnsi" w:hAnsiTheme="minorHAnsi" w:cstheme="minorHAnsi"/>
        </w:rPr>
      </w:pPr>
    </w:p>
    <w:p w14:paraId="26AAAB9E" w14:textId="77777777" w:rsidR="002A519A" w:rsidRPr="00207E15" w:rsidRDefault="002A519A">
      <w:pPr>
        <w:rPr>
          <w:rFonts w:asciiTheme="minorHAnsi" w:hAnsiTheme="minorHAnsi" w:cstheme="minorHAnsi"/>
        </w:rPr>
      </w:pPr>
    </w:p>
    <w:p w14:paraId="7C86851E" w14:textId="77777777" w:rsidR="002A519A" w:rsidRPr="00207E15" w:rsidRDefault="002A519A">
      <w:pPr>
        <w:rPr>
          <w:rFonts w:asciiTheme="minorHAnsi" w:hAnsiTheme="minorHAnsi" w:cstheme="minorHAnsi"/>
        </w:rPr>
      </w:pPr>
    </w:p>
    <w:p w14:paraId="4FADBCFE" w14:textId="77777777" w:rsidR="002A519A" w:rsidRPr="00207E15" w:rsidRDefault="002A519A">
      <w:pPr>
        <w:rPr>
          <w:rFonts w:asciiTheme="minorHAnsi" w:hAnsiTheme="minorHAnsi" w:cstheme="minorHAnsi"/>
        </w:rPr>
      </w:pPr>
    </w:p>
    <w:p w14:paraId="57384818" w14:textId="77777777" w:rsidR="002A519A" w:rsidRPr="00207E15" w:rsidRDefault="002A519A">
      <w:pPr>
        <w:rPr>
          <w:rFonts w:asciiTheme="minorHAnsi" w:hAnsiTheme="minorHAnsi" w:cstheme="minorHAnsi"/>
        </w:rPr>
      </w:pPr>
    </w:p>
    <w:p w14:paraId="2532A92C" w14:textId="77777777" w:rsidR="002A519A" w:rsidRPr="00207E15" w:rsidRDefault="002A519A">
      <w:pPr>
        <w:rPr>
          <w:rFonts w:asciiTheme="minorHAnsi" w:hAnsiTheme="minorHAnsi" w:cstheme="minorHAnsi"/>
        </w:rPr>
      </w:pPr>
    </w:p>
    <w:p w14:paraId="2390B868" w14:textId="77777777" w:rsidR="002A519A" w:rsidRPr="00207E15" w:rsidRDefault="002A519A">
      <w:pPr>
        <w:rPr>
          <w:rFonts w:asciiTheme="minorHAnsi" w:hAnsiTheme="minorHAnsi" w:cstheme="minorHAnsi"/>
        </w:rPr>
      </w:pPr>
    </w:p>
    <w:p w14:paraId="01FF22D6" w14:textId="77777777" w:rsidR="002A519A" w:rsidRPr="00207E15" w:rsidRDefault="002A519A">
      <w:pPr>
        <w:rPr>
          <w:rFonts w:asciiTheme="minorHAnsi" w:hAnsiTheme="minorHAnsi" w:cstheme="minorHAnsi"/>
        </w:rPr>
      </w:pPr>
    </w:p>
    <w:p w14:paraId="33E80FEF" w14:textId="77777777" w:rsidR="002A519A" w:rsidRPr="00207E15" w:rsidRDefault="002A519A">
      <w:pPr>
        <w:rPr>
          <w:rFonts w:asciiTheme="minorHAnsi" w:hAnsiTheme="minorHAnsi" w:cstheme="minorHAnsi"/>
        </w:rPr>
      </w:pPr>
    </w:p>
    <w:p w14:paraId="68B81366" w14:textId="77777777" w:rsidR="002A519A" w:rsidRPr="00207E15" w:rsidRDefault="002A519A">
      <w:pPr>
        <w:rPr>
          <w:rFonts w:asciiTheme="minorHAnsi" w:hAnsiTheme="minorHAnsi" w:cstheme="minorHAnsi"/>
        </w:rPr>
      </w:pPr>
    </w:p>
    <w:p w14:paraId="78CD1D26" w14:textId="77777777" w:rsidR="002A519A" w:rsidRPr="00207E15" w:rsidRDefault="002A519A">
      <w:pPr>
        <w:rPr>
          <w:rFonts w:asciiTheme="minorHAnsi" w:hAnsiTheme="minorHAnsi" w:cstheme="minorHAnsi"/>
        </w:rPr>
      </w:pPr>
    </w:p>
    <w:p w14:paraId="6FE426A0" w14:textId="77777777" w:rsidR="002A519A" w:rsidRPr="00207E15" w:rsidRDefault="002A519A">
      <w:pPr>
        <w:rPr>
          <w:rFonts w:asciiTheme="minorHAnsi" w:hAnsiTheme="minorHAnsi" w:cstheme="minorHAnsi"/>
        </w:rPr>
      </w:pPr>
    </w:p>
    <w:p w14:paraId="1EAAB0A7" w14:textId="77777777" w:rsidR="002A519A" w:rsidRPr="00207E15" w:rsidRDefault="002A519A">
      <w:pPr>
        <w:rPr>
          <w:rFonts w:asciiTheme="minorHAnsi" w:hAnsiTheme="minorHAnsi" w:cstheme="minorHAnsi"/>
        </w:rPr>
      </w:pPr>
    </w:p>
    <w:p w14:paraId="1547B922" w14:textId="77777777" w:rsidR="002A519A" w:rsidRPr="00207E15" w:rsidRDefault="002A519A">
      <w:pPr>
        <w:rPr>
          <w:rFonts w:asciiTheme="minorHAnsi" w:hAnsiTheme="minorHAnsi" w:cstheme="minorHAnsi"/>
        </w:rPr>
      </w:pPr>
    </w:p>
    <w:p w14:paraId="7B96053F" w14:textId="77777777" w:rsidR="002A519A" w:rsidRPr="00207E15" w:rsidRDefault="002A519A">
      <w:pPr>
        <w:rPr>
          <w:rFonts w:asciiTheme="minorHAnsi" w:hAnsiTheme="minorHAnsi" w:cstheme="minorHAnsi"/>
        </w:rPr>
      </w:pPr>
    </w:p>
    <w:p w14:paraId="45542F0F" w14:textId="77777777" w:rsidR="00287074" w:rsidRPr="00207E15" w:rsidRDefault="00287074">
      <w:pPr>
        <w:rPr>
          <w:rFonts w:asciiTheme="minorHAnsi" w:hAnsiTheme="minorHAnsi" w:cstheme="minorHAnsi"/>
        </w:rPr>
      </w:pPr>
    </w:p>
    <w:p w14:paraId="499E1EF3" w14:textId="77777777" w:rsidR="00287074" w:rsidRPr="00207E15" w:rsidRDefault="00287074">
      <w:pPr>
        <w:rPr>
          <w:rFonts w:asciiTheme="minorHAnsi" w:hAnsiTheme="minorHAnsi" w:cstheme="minorHAnsi"/>
        </w:rPr>
      </w:pPr>
    </w:p>
    <w:p w14:paraId="52163B93" w14:textId="77777777" w:rsidR="00287074" w:rsidRPr="00207E15" w:rsidRDefault="00287074">
      <w:pPr>
        <w:rPr>
          <w:rFonts w:asciiTheme="minorHAnsi" w:hAnsiTheme="minorHAnsi" w:cstheme="minorHAnsi"/>
        </w:rPr>
      </w:pPr>
    </w:p>
    <w:p w14:paraId="39F85470" w14:textId="77777777" w:rsidR="00287074" w:rsidRPr="00207E15" w:rsidRDefault="00287074">
      <w:pPr>
        <w:rPr>
          <w:rFonts w:asciiTheme="minorHAnsi" w:hAnsiTheme="minorHAnsi" w:cstheme="minorHAnsi"/>
        </w:rPr>
      </w:pPr>
    </w:p>
    <w:p w14:paraId="06CC24F5" w14:textId="77777777" w:rsidR="00ED7DB2" w:rsidRPr="00207E15" w:rsidRDefault="00ED7DB2" w:rsidP="002A519A">
      <w:pPr>
        <w:autoSpaceDE w:val="0"/>
        <w:autoSpaceDN w:val="0"/>
        <w:adjustRightInd w:val="0"/>
        <w:rPr>
          <w:rFonts w:asciiTheme="minorHAnsi" w:hAnsiTheme="minorHAnsi" w:cstheme="minorHAnsi"/>
          <w:b/>
          <w:bCs/>
          <w:color w:val="000000"/>
        </w:rPr>
      </w:pPr>
    </w:p>
    <w:p w14:paraId="60B27D6E" w14:textId="77777777" w:rsidR="00ED7DB2" w:rsidRPr="00207E15" w:rsidRDefault="00ED7DB2" w:rsidP="002A519A">
      <w:pPr>
        <w:autoSpaceDE w:val="0"/>
        <w:autoSpaceDN w:val="0"/>
        <w:adjustRightInd w:val="0"/>
        <w:rPr>
          <w:rFonts w:asciiTheme="minorHAnsi" w:hAnsiTheme="minorHAnsi" w:cstheme="minorHAnsi"/>
          <w:b/>
          <w:bCs/>
          <w:color w:val="000000"/>
        </w:rPr>
      </w:pPr>
    </w:p>
    <w:p w14:paraId="59D8036F" w14:textId="77777777" w:rsidR="00A217DF" w:rsidRPr="00207E15" w:rsidRDefault="00A217DF" w:rsidP="002A519A">
      <w:pPr>
        <w:autoSpaceDE w:val="0"/>
        <w:autoSpaceDN w:val="0"/>
        <w:adjustRightInd w:val="0"/>
        <w:rPr>
          <w:rFonts w:asciiTheme="minorHAnsi" w:hAnsiTheme="minorHAnsi" w:cstheme="minorHAnsi"/>
          <w:b/>
          <w:bCs/>
          <w:color w:val="000000"/>
        </w:rPr>
      </w:pPr>
    </w:p>
    <w:p w14:paraId="1B833013" w14:textId="77777777" w:rsidR="00A217DF" w:rsidRPr="00207E15" w:rsidRDefault="00A217DF" w:rsidP="002A519A">
      <w:pPr>
        <w:autoSpaceDE w:val="0"/>
        <w:autoSpaceDN w:val="0"/>
        <w:adjustRightInd w:val="0"/>
        <w:rPr>
          <w:rFonts w:asciiTheme="minorHAnsi" w:hAnsiTheme="minorHAnsi" w:cstheme="minorHAnsi"/>
          <w:b/>
          <w:bCs/>
          <w:color w:val="000000"/>
        </w:rPr>
      </w:pPr>
    </w:p>
    <w:p w14:paraId="3A82C82B" w14:textId="3B9AAA86" w:rsidR="002A519A" w:rsidRPr="00207E15" w:rsidRDefault="002A519A" w:rsidP="002A519A">
      <w:pPr>
        <w:autoSpaceDE w:val="0"/>
        <w:autoSpaceDN w:val="0"/>
        <w:adjustRightInd w:val="0"/>
        <w:rPr>
          <w:rFonts w:asciiTheme="minorHAnsi" w:hAnsiTheme="minorHAnsi" w:cstheme="minorHAnsi"/>
          <w:b/>
          <w:bCs/>
          <w:color w:val="000000"/>
        </w:rPr>
      </w:pPr>
      <w:r w:rsidRPr="00207E15">
        <w:rPr>
          <w:rFonts w:asciiTheme="minorHAnsi" w:hAnsiTheme="minorHAnsi" w:cstheme="minorHAnsi"/>
          <w:b/>
          <w:bCs/>
          <w:color w:val="000000"/>
        </w:rPr>
        <w:t>1. INVITATION TO TENDER</w:t>
      </w:r>
    </w:p>
    <w:p w14:paraId="378CA175" w14:textId="77777777" w:rsidR="00207E15" w:rsidRPr="00207E15" w:rsidRDefault="00207E15" w:rsidP="002A519A">
      <w:pPr>
        <w:autoSpaceDE w:val="0"/>
        <w:autoSpaceDN w:val="0"/>
        <w:adjustRightInd w:val="0"/>
        <w:rPr>
          <w:rFonts w:asciiTheme="minorHAnsi" w:hAnsiTheme="minorHAnsi" w:cstheme="minorHAnsi"/>
          <w:color w:val="000000"/>
        </w:rPr>
      </w:pPr>
    </w:p>
    <w:p w14:paraId="4645DFFB" w14:textId="291AE9FC" w:rsidR="002A519A" w:rsidRPr="00207E15" w:rsidRDefault="002A519A" w:rsidP="002A519A">
      <w:pPr>
        <w:autoSpaceDE w:val="0"/>
        <w:autoSpaceDN w:val="0"/>
        <w:adjustRightInd w:val="0"/>
        <w:rPr>
          <w:rFonts w:asciiTheme="minorHAnsi" w:hAnsiTheme="minorHAnsi" w:cstheme="minorHAnsi"/>
          <w:color w:val="000000"/>
        </w:rPr>
      </w:pPr>
      <w:r w:rsidRPr="00207E15">
        <w:rPr>
          <w:rFonts w:asciiTheme="minorHAnsi" w:hAnsiTheme="minorHAnsi" w:cstheme="minorHAnsi"/>
          <w:color w:val="000000"/>
        </w:rPr>
        <w:t xml:space="preserve">The Contracting Authority for the purpose of this Invitation to Tender </w:t>
      </w:r>
      <w:r w:rsidR="00980B2B" w:rsidRPr="00207E15">
        <w:rPr>
          <w:rFonts w:asciiTheme="minorHAnsi" w:hAnsiTheme="minorHAnsi" w:cstheme="minorHAnsi"/>
          <w:color w:val="000000"/>
        </w:rPr>
        <w:t>Durham Filtration Ltd</w:t>
      </w:r>
      <w:r w:rsidR="00207E15" w:rsidRPr="00207E15">
        <w:rPr>
          <w:rFonts w:asciiTheme="minorHAnsi" w:hAnsiTheme="minorHAnsi" w:cstheme="minorHAnsi"/>
          <w:color w:val="000000"/>
        </w:rPr>
        <w:t>.</w:t>
      </w:r>
    </w:p>
    <w:p w14:paraId="01AE692B" w14:textId="77777777" w:rsidR="002A519A" w:rsidRPr="00207E15" w:rsidRDefault="002A519A" w:rsidP="002A519A">
      <w:pPr>
        <w:autoSpaceDE w:val="0"/>
        <w:autoSpaceDN w:val="0"/>
        <w:adjustRightInd w:val="0"/>
        <w:rPr>
          <w:rFonts w:asciiTheme="minorHAnsi" w:hAnsiTheme="minorHAnsi" w:cstheme="minorHAnsi"/>
          <w:color w:val="000000"/>
        </w:rPr>
      </w:pPr>
    </w:p>
    <w:p w14:paraId="6D4706C5" w14:textId="77777777" w:rsidR="00207E15" w:rsidRPr="00207E15" w:rsidRDefault="00F113F9" w:rsidP="00B347BC">
      <w:pPr>
        <w:spacing w:before="120"/>
        <w:contextualSpacing/>
        <w:rPr>
          <w:rFonts w:asciiTheme="minorHAnsi" w:hAnsiTheme="minorHAnsi" w:cstheme="minorHAnsi"/>
          <w:color w:val="000000"/>
        </w:rPr>
      </w:pPr>
      <w:r w:rsidRPr="00207E15">
        <w:rPr>
          <w:rFonts w:asciiTheme="minorHAnsi" w:hAnsiTheme="minorHAnsi" w:cstheme="minorHAnsi"/>
          <w:color w:val="000000"/>
        </w:rPr>
        <w:t>Their address</w:t>
      </w:r>
      <w:r w:rsidR="00207E15" w:rsidRPr="00207E15">
        <w:rPr>
          <w:rFonts w:asciiTheme="minorHAnsi" w:hAnsiTheme="minorHAnsi" w:cstheme="minorHAnsi"/>
          <w:color w:val="000000"/>
        </w:rPr>
        <w:t xml:space="preserve"> is:</w:t>
      </w:r>
    </w:p>
    <w:p w14:paraId="715B332F" w14:textId="0CEFF998" w:rsidR="00207E15" w:rsidRPr="00207E15" w:rsidRDefault="00207E15" w:rsidP="00B347BC">
      <w:pPr>
        <w:spacing w:before="120"/>
        <w:contextualSpacing/>
        <w:rPr>
          <w:rFonts w:asciiTheme="minorHAnsi" w:hAnsiTheme="minorHAnsi" w:cstheme="minorHAnsi"/>
          <w:color w:val="000000"/>
        </w:rPr>
      </w:pPr>
      <w:r w:rsidRPr="00207E15">
        <w:rPr>
          <w:rFonts w:asciiTheme="minorHAnsi" w:hAnsiTheme="minorHAnsi" w:cstheme="minorHAnsi"/>
          <w:color w:val="000000"/>
        </w:rPr>
        <w:br/>
      </w:r>
      <w:r w:rsidR="00980B2B" w:rsidRPr="00207E15">
        <w:rPr>
          <w:rFonts w:asciiTheme="minorHAnsi" w:hAnsiTheme="minorHAnsi" w:cstheme="minorHAnsi"/>
          <w:color w:val="000000"/>
        </w:rPr>
        <w:t>Kings Court</w:t>
      </w:r>
      <w:r w:rsidR="00EE14FC" w:rsidRPr="00207E15">
        <w:rPr>
          <w:rFonts w:asciiTheme="minorHAnsi" w:hAnsiTheme="minorHAnsi" w:cstheme="minorHAnsi"/>
          <w:color w:val="000000"/>
        </w:rPr>
        <w:t xml:space="preserve"> Industrial Park, </w:t>
      </w:r>
    </w:p>
    <w:p w14:paraId="4A9FFDDB" w14:textId="77777777" w:rsidR="00207E15" w:rsidRPr="00207E15" w:rsidRDefault="00EE14FC" w:rsidP="00B347BC">
      <w:pPr>
        <w:spacing w:before="120"/>
        <w:contextualSpacing/>
        <w:rPr>
          <w:rFonts w:asciiTheme="minorHAnsi" w:hAnsiTheme="minorHAnsi" w:cstheme="minorHAnsi"/>
          <w:color w:val="000000"/>
        </w:rPr>
      </w:pPr>
      <w:r w:rsidRPr="00207E15">
        <w:rPr>
          <w:rFonts w:asciiTheme="minorHAnsi" w:hAnsiTheme="minorHAnsi" w:cstheme="minorHAnsi"/>
          <w:color w:val="000000"/>
        </w:rPr>
        <w:t>Blackett St</w:t>
      </w:r>
      <w:r w:rsidR="00980B2B" w:rsidRPr="00207E15">
        <w:rPr>
          <w:rFonts w:asciiTheme="minorHAnsi" w:hAnsiTheme="minorHAnsi" w:cstheme="minorHAnsi"/>
          <w:color w:val="000000"/>
        </w:rPr>
        <w:t xml:space="preserve">, </w:t>
      </w:r>
    </w:p>
    <w:p w14:paraId="3BD1EF56" w14:textId="77777777" w:rsidR="00207E15" w:rsidRPr="00207E15" w:rsidRDefault="00980B2B" w:rsidP="00B347BC">
      <w:pPr>
        <w:spacing w:before="120"/>
        <w:contextualSpacing/>
        <w:rPr>
          <w:rFonts w:asciiTheme="minorHAnsi" w:hAnsiTheme="minorHAnsi" w:cstheme="minorHAnsi"/>
          <w:color w:val="000000"/>
        </w:rPr>
      </w:pPr>
      <w:r w:rsidRPr="00207E15">
        <w:rPr>
          <w:rFonts w:asciiTheme="minorHAnsi" w:hAnsiTheme="minorHAnsi" w:cstheme="minorHAnsi"/>
          <w:color w:val="000000"/>
        </w:rPr>
        <w:t>Jarrow</w:t>
      </w:r>
      <w:r w:rsidR="00EE14FC" w:rsidRPr="00207E15">
        <w:rPr>
          <w:rFonts w:asciiTheme="minorHAnsi" w:hAnsiTheme="minorHAnsi" w:cstheme="minorHAnsi"/>
          <w:color w:val="000000"/>
        </w:rPr>
        <w:t xml:space="preserve"> </w:t>
      </w:r>
    </w:p>
    <w:p w14:paraId="1B0546F4" w14:textId="76DA9D50" w:rsidR="00B347BC" w:rsidRPr="00207E15" w:rsidRDefault="00EE14FC" w:rsidP="00B347BC">
      <w:pPr>
        <w:spacing w:before="120"/>
        <w:contextualSpacing/>
        <w:rPr>
          <w:rFonts w:asciiTheme="minorHAnsi" w:hAnsiTheme="minorHAnsi" w:cstheme="minorHAnsi"/>
        </w:rPr>
      </w:pPr>
      <w:r w:rsidRPr="00207E15">
        <w:rPr>
          <w:rFonts w:asciiTheme="minorHAnsi" w:hAnsiTheme="minorHAnsi" w:cstheme="minorHAnsi"/>
          <w:color w:val="000000"/>
        </w:rPr>
        <w:t>NE32 3QS</w:t>
      </w:r>
    </w:p>
    <w:p w14:paraId="347FB830" w14:textId="58DBA981" w:rsidR="002A519A" w:rsidRPr="00207E15" w:rsidRDefault="002A519A" w:rsidP="002A519A">
      <w:pPr>
        <w:autoSpaceDE w:val="0"/>
        <w:autoSpaceDN w:val="0"/>
        <w:adjustRightInd w:val="0"/>
        <w:rPr>
          <w:rFonts w:asciiTheme="minorHAnsi" w:hAnsiTheme="minorHAnsi" w:cstheme="minorHAnsi"/>
          <w:color w:val="000000"/>
        </w:rPr>
      </w:pPr>
    </w:p>
    <w:p w14:paraId="7E02901A" w14:textId="77777777" w:rsidR="00207E15" w:rsidRPr="00207E15" w:rsidRDefault="00207E15" w:rsidP="002A519A">
      <w:pPr>
        <w:autoSpaceDE w:val="0"/>
        <w:autoSpaceDN w:val="0"/>
        <w:adjustRightInd w:val="0"/>
        <w:rPr>
          <w:rFonts w:asciiTheme="minorHAnsi" w:hAnsiTheme="minorHAnsi" w:cstheme="minorHAnsi"/>
          <w:color w:val="000000"/>
        </w:rPr>
      </w:pPr>
    </w:p>
    <w:p w14:paraId="22C9E71A" w14:textId="77777777" w:rsidR="002A519A" w:rsidRPr="00207E15" w:rsidRDefault="002A519A" w:rsidP="002A519A">
      <w:pPr>
        <w:autoSpaceDE w:val="0"/>
        <w:autoSpaceDN w:val="0"/>
        <w:adjustRightInd w:val="0"/>
        <w:rPr>
          <w:rFonts w:asciiTheme="minorHAnsi" w:hAnsiTheme="minorHAnsi" w:cstheme="minorHAnsi"/>
          <w:b/>
          <w:bCs/>
          <w:color w:val="000000"/>
        </w:rPr>
      </w:pPr>
      <w:r w:rsidRPr="00207E15">
        <w:rPr>
          <w:rFonts w:asciiTheme="minorHAnsi" w:hAnsiTheme="minorHAnsi" w:cstheme="minorHAnsi"/>
          <w:b/>
          <w:bCs/>
          <w:color w:val="000000"/>
        </w:rPr>
        <w:t xml:space="preserve">2. BACKGROUND </w:t>
      </w:r>
    </w:p>
    <w:p w14:paraId="36B385DF" w14:textId="77777777" w:rsidR="00462A21" w:rsidRPr="00207E15" w:rsidRDefault="00462A21" w:rsidP="002A519A">
      <w:pPr>
        <w:autoSpaceDE w:val="0"/>
        <w:autoSpaceDN w:val="0"/>
        <w:adjustRightInd w:val="0"/>
        <w:rPr>
          <w:rFonts w:asciiTheme="minorHAnsi" w:hAnsiTheme="minorHAnsi" w:cstheme="minorHAnsi"/>
          <w:b/>
          <w:bCs/>
          <w:color w:val="000000"/>
        </w:rPr>
      </w:pPr>
    </w:p>
    <w:p w14:paraId="3EF062EE" w14:textId="34F264B8" w:rsidR="00207E15" w:rsidRPr="00207E15" w:rsidRDefault="00207E15" w:rsidP="00207E15">
      <w:pPr>
        <w:jc w:val="both"/>
        <w:rPr>
          <w:rFonts w:asciiTheme="minorHAnsi" w:hAnsiTheme="minorHAnsi" w:cstheme="minorHAnsi"/>
        </w:rPr>
      </w:pPr>
      <w:r w:rsidRPr="00207E15">
        <w:rPr>
          <w:rFonts w:asciiTheme="minorHAnsi" w:hAnsiTheme="minorHAnsi" w:cstheme="minorHAnsi"/>
        </w:rPr>
        <w:t>Durham Filtration was founded in 1977 to service local industrial needs. During the North Sea oil industry boom of the 1980s, the company expanded its product range and geographic reach, becoming one of the key players for single-source filtration supply contracts.</w:t>
      </w:r>
    </w:p>
    <w:p w14:paraId="27101589" w14:textId="77777777" w:rsidR="00207E15" w:rsidRPr="00207E15" w:rsidRDefault="00207E15" w:rsidP="00207E15">
      <w:pPr>
        <w:jc w:val="both"/>
        <w:rPr>
          <w:rFonts w:asciiTheme="minorHAnsi" w:hAnsiTheme="minorHAnsi" w:cstheme="minorHAnsi"/>
        </w:rPr>
      </w:pPr>
    </w:p>
    <w:p w14:paraId="3AF4115E" w14:textId="7904CA56" w:rsidR="00207E15" w:rsidRPr="00207E15" w:rsidRDefault="00207E15" w:rsidP="002D0761">
      <w:pPr>
        <w:jc w:val="both"/>
        <w:rPr>
          <w:rFonts w:asciiTheme="minorHAnsi" w:hAnsiTheme="minorHAnsi" w:cstheme="minorHAnsi"/>
        </w:rPr>
      </w:pPr>
      <w:r w:rsidRPr="00207E15">
        <w:rPr>
          <w:rFonts w:asciiTheme="minorHAnsi" w:hAnsiTheme="minorHAnsi" w:cstheme="minorHAnsi"/>
        </w:rPr>
        <w:t>Following that expansion, the company diversified with expertise in in food, pharmaceutical and automotive filtration UK-wide. Durham Filtration remains the stalwart independent voice in the industry, advocating for better, cleaner and smarter filtration for our customers.</w:t>
      </w:r>
    </w:p>
    <w:p w14:paraId="47D34046" w14:textId="0E55A12A" w:rsidR="00207E15" w:rsidRPr="00207E15" w:rsidRDefault="00207E15" w:rsidP="002D0761">
      <w:pPr>
        <w:jc w:val="both"/>
        <w:rPr>
          <w:rFonts w:asciiTheme="minorHAnsi" w:hAnsiTheme="minorHAnsi" w:cstheme="minorHAnsi"/>
        </w:rPr>
      </w:pPr>
    </w:p>
    <w:p w14:paraId="061472AC" w14:textId="4661F054" w:rsidR="00207E15" w:rsidRPr="00207E15" w:rsidRDefault="00207E15" w:rsidP="002D0761">
      <w:pPr>
        <w:jc w:val="both"/>
        <w:rPr>
          <w:rFonts w:asciiTheme="minorHAnsi" w:hAnsiTheme="minorHAnsi" w:cstheme="minorHAnsi"/>
        </w:rPr>
      </w:pPr>
      <w:r w:rsidRPr="00207E15">
        <w:rPr>
          <w:rFonts w:asciiTheme="minorHAnsi" w:hAnsiTheme="minorHAnsi" w:cstheme="minorHAnsi"/>
        </w:rPr>
        <w:t>The company is now in the process of a market led transition. Its innovative growth strategy has leveraged the current business capabilities in terms of the physical and software assets along with both human capital and intellectual knowledge.</w:t>
      </w:r>
    </w:p>
    <w:p w14:paraId="364D98F0" w14:textId="59F10188" w:rsidR="00207E15" w:rsidRPr="00207E15" w:rsidRDefault="00207E15" w:rsidP="002D0761">
      <w:pPr>
        <w:jc w:val="both"/>
        <w:rPr>
          <w:rFonts w:asciiTheme="minorHAnsi" w:hAnsiTheme="minorHAnsi" w:cstheme="minorHAnsi"/>
        </w:rPr>
      </w:pPr>
    </w:p>
    <w:p w14:paraId="0DD4B027" w14:textId="50F2CC32" w:rsidR="00207E15" w:rsidRPr="00207E15" w:rsidRDefault="00207E15" w:rsidP="002D0761">
      <w:pPr>
        <w:jc w:val="both"/>
        <w:rPr>
          <w:rFonts w:asciiTheme="minorHAnsi" w:hAnsiTheme="minorHAnsi" w:cstheme="minorHAnsi"/>
        </w:rPr>
      </w:pPr>
      <w:r w:rsidRPr="00207E15">
        <w:rPr>
          <w:rFonts w:asciiTheme="minorHAnsi" w:hAnsiTheme="minorHAnsi" w:cstheme="minorHAnsi"/>
        </w:rPr>
        <w:t>The transformation requires bespoke IT support including a new cloud-based ERP system with a bespoke Durham filtration interface for Accounting, Reporting, Technical Reporting, Commercial Modelling, Profitability Modelling with production and logistics dashboard interface. Such a significant change in IT demand also requires a network rewire and investment in correct specification IT hardware.</w:t>
      </w:r>
    </w:p>
    <w:p w14:paraId="0D9086E3" w14:textId="7C937B71" w:rsidR="00207E15" w:rsidRPr="00207E15" w:rsidRDefault="00207E15" w:rsidP="002D0761">
      <w:pPr>
        <w:jc w:val="both"/>
        <w:rPr>
          <w:rFonts w:asciiTheme="minorHAnsi" w:hAnsiTheme="minorHAnsi" w:cstheme="minorHAnsi"/>
        </w:rPr>
      </w:pPr>
    </w:p>
    <w:p w14:paraId="5C923ACA" w14:textId="4A51CA63" w:rsidR="00207E15" w:rsidRPr="00207E15" w:rsidRDefault="00207E15" w:rsidP="00207E15">
      <w:pPr>
        <w:jc w:val="both"/>
        <w:rPr>
          <w:rFonts w:asciiTheme="minorHAnsi" w:hAnsiTheme="minorHAnsi" w:cstheme="minorHAnsi"/>
        </w:rPr>
      </w:pPr>
      <w:r w:rsidRPr="00207E15">
        <w:rPr>
          <w:rFonts w:asciiTheme="minorHAnsi" w:hAnsiTheme="minorHAnsi" w:cstheme="minorHAnsi"/>
        </w:rPr>
        <w:t>A successful bid will encompass a bespoke IT system which has the ability to impact the business in the following ways:</w:t>
      </w:r>
    </w:p>
    <w:p w14:paraId="70E64B5F" w14:textId="77777777" w:rsidR="00207E15" w:rsidRPr="00207E15" w:rsidRDefault="00207E15" w:rsidP="00207E15">
      <w:pPr>
        <w:jc w:val="both"/>
        <w:rPr>
          <w:rFonts w:asciiTheme="minorHAnsi" w:hAnsiTheme="minorHAnsi" w:cstheme="minorHAnsi"/>
        </w:rPr>
      </w:pPr>
    </w:p>
    <w:p w14:paraId="4DE65C3E" w14:textId="36AE62D2" w:rsidR="00207E15" w:rsidRPr="00207E15" w:rsidRDefault="00207E15" w:rsidP="00207E15">
      <w:pPr>
        <w:numPr>
          <w:ilvl w:val="0"/>
          <w:numId w:val="7"/>
        </w:numPr>
        <w:jc w:val="both"/>
        <w:rPr>
          <w:rFonts w:asciiTheme="minorHAnsi" w:hAnsiTheme="minorHAnsi" w:cstheme="minorHAnsi"/>
        </w:rPr>
      </w:pPr>
      <w:r w:rsidRPr="00207E15">
        <w:rPr>
          <w:rFonts w:asciiTheme="minorHAnsi" w:hAnsiTheme="minorHAnsi" w:cstheme="minorHAnsi"/>
        </w:rPr>
        <w:t>Allowing each department within the business to share information seamlessly</w:t>
      </w:r>
    </w:p>
    <w:p w14:paraId="196DA38C" w14:textId="77777777" w:rsidR="00207E15" w:rsidRPr="00207E15" w:rsidRDefault="00207E15" w:rsidP="00207E15">
      <w:pPr>
        <w:numPr>
          <w:ilvl w:val="0"/>
          <w:numId w:val="7"/>
        </w:numPr>
        <w:jc w:val="both"/>
        <w:rPr>
          <w:rFonts w:asciiTheme="minorHAnsi" w:hAnsiTheme="minorHAnsi" w:cstheme="minorHAnsi"/>
        </w:rPr>
      </w:pPr>
      <w:r w:rsidRPr="00207E15">
        <w:rPr>
          <w:rFonts w:asciiTheme="minorHAnsi" w:hAnsiTheme="minorHAnsi" w:cstheme="minorHAnsi"/>
        </w:rPr>
        <w:t>Which in turn allows increased visibility in a timely fashion which</w:t>
      </w:r>
    </w:p>
    <w:p w14:paraId="1E27F05A" w14:textId="77777777" w:rsidR="00207E15" w:rsidRPr="00207E15" w:rsidRDefault="00207E15" w:rsidP="00207E15">
      <w:pPr>
        <w:numPr>
          <w:ilvl w:val="0"/>
          <w:numId w:val="7"/>
        </w:numPr>
        <w:jc w:val="both"/>
        <w:rPr>
          <w:rFonts w:asciiTheme="minorHAnsi" w:hAnsiTheme="minorHAnsi" w:cstheme="minorHAnsi"/>
        </w:rPr>
      </w:pPr>
      <w:r w:rsidRPr="00207E15">
        <w:rPr>
          <w:rFonts w:asciiTheme="minorHAnsi" w:hAnsiTheme="minorHAnsi" w:cstheme="minorHAnsi"/>
        </w:rPr>
        <w:t>Allows the business to make more informed decisions as opposed to taking decisions based on instinct</w:t>
      </w:r>
    </w:p>
    <w:p w14:paraId="7D3C72E6" w14:textId="77777777" w:rsidR="00207E15" w:rsidRPr="00207E15" w:rsidRDefault="00207E15" w:rsidP="00207E15">
      <w:pPr>
        <w:numPr>
          <w:ilvl w:val="0"/>
          <w:numId w:val="7"/>
        </w:numPr>
        <w:jc w:val="both"/>
        <w:rPr>
          <w:rFonts w:asciiTheme="minorHAnsi" w:hAnsiTheme="minorHAnsi" w:cstheme="minorHAnsi"/>
        </w:rPr>
      </w:pPr>
      <w:r w:rsidRPr="00207E15">
        <w:rPr>
          <w:rFonts w:asciiTheme="minorHAnsi" w:hAnsiTheme="minorHAnsi" w:cstheme="minorHAnsi"/>
        </w:rPr>
        <w:t>This will reduce our internal costs and significantly reduce wastage</w:t>
      </w:r>
    </w:p>
    <w:p w14:paraId="4739320E" w14:textId="2796F0C1" w:rsidR="00F113F9" w:rsidRPr="00207E15" w:rsidRDefault="00207E15" w:rsidP="00207E15">
      <w:pPr>
        <w:numPr>
          <w:ilvl w:val="0"/>
          <w:numId w:val="7"/>
        </w:numPr>
        <w:jc w:val="both"/>
        <w:rPr>
          <w:rFonts w:asciiTheme="minorHAnsi" w:hAnsiTheme="minorHAnsi" w:cstheme="minorHAnsi"/>
        </w:rPr>
      </w:pPr>
      <w:r w:rsidRPr="00207E15">
        <w:rPr>
          <w:rFonts w:asciiTheme="minorHAnsi" w:hAnsiTheme="minorHAnsi" w:cstheme="minorHAnsi"/>
        </w:rPr>
        <w:t>Improving our margins and minimising risk.</w:t>
      </w:r>
    </w:p>
    <w:p w14:paraId="1C0B3927" w14:textId="77777777" w:rsidR="00207E15" w:rsidRPr="00207E15" w:rsidRDefault="00207E15" w:rsidP="002A519A">
      <w:pPr>
        <w:autoSpaceDE w:val="0"/>
        <w:autoSpaceDN w:val="0"/>
        <w:adjustRightInd w:val="0"/>
        <w:rPr>
          <w:rFonts w:asciiTheme="minorHAnsi" w:hAnsiTheme="minorHAnsi" w:cstheme="minorHAnsi"/>
          <w:b/>
          <w:bCs/>
          <w:color w:val="000000"/>
        </w:rPr>
      </w:pPr>
    </w:p>
    <w:p w14:paraId="1DF763C5" w14:textId="1462595E" w:rsidR="002A519A" w:rsidRPr="00207E15" w:rsidRDefault="002A519A" w:rsidP="002A519A">
      <w:pPr>
        <w:autoSpaceDE w:val="0"/>
        <w:autoSpaceDN w:val="0"/>
        <w:adjustRightInd w:val="0"/>
        <w:rPr>
          <w:rFonts w:asciiTheme="minorHAnsi" w:hAnsiTheme="minorHAnsi" w:cstheme="minorHAnsi"/>
          <w:b/>
          <w:bCs/>
          <w:color w:val="000000"/>
        </w:rPr>
      </w:pPr>
      <w:r w:rsidRPr="00207E15">
        <w:rPr>
          <w:rFonts w:asciiTheme="minorHAnsi" w:hAnsiTheme="minorHAnsi" w:cstheme="minorHAnsi"/>
          <w:b/>
          <w:bCs/>
          <w:color w:val="000000"/>
        </w:rPr>
        <w:t xml:space="preserve">3. SPECIFICATION OF REQUIREMENTS </w:t>
      </w:r>
    </w:p>
    <w:p w14:paraId="36BB32BE" w14:textId="77777777" w:rsidR="005C18F4" w:rsidRPr="00207E15" w:rsidRDefault="005C18F4" w:rsidP="002A519A">
      <w:pPr>
        <w:autoSpaceDE w:val="0"/>
        <w:autoSpaceDN w:val="0"/>
        <w:adjustRightInd w:val="0"/>
        <w:rPr>
          <w:rFonts w:asciiTheme="minorHAnsi" w:hAnsiTheme="minorHAnsi" w:cstheme="minorHAnsi"/>
          <w:color w:val="000000"/>
        </w:rPr>
      </w:pPr>
    </w:p>
    <w:p w14:paraId="46966303" w14:textId="77777777" w:rsidR="002A519A" w:rsidRPr="00207E15" w:rsidRDefault="002A519A" w:rsidP="002A519A">
      <w:pPr>
        <w:autoSpaceDE w:val="0"/>
        <w:autoSpaceDN w:val="0"/>
        <w:adjustRightInd w:val="0"/>
        <w:rPr>
          <w:rFonts w:asciiTheme="minorHAnsi" w:hAnsiTheme="minorHAnsi" w:cstheme="minorHAnsi"/>
          <w:b/>
          <w:bCs/>
          <w:color w:val="000000"/>
        </w:rPr>
      </w:pPr>
      <w:r w:rsidRPr="00207E15">
        <w:rPr>
          <w:rFonts w:asciiTheme="minorHAnsi" w:hAnsiTheme="minorHAnsi" w:cstheme="minorHAnsi"/>
          <w:b/>
          <w:bCs/>
          <w:color w:val="000000"/>
        </w:rPr>
        <w:t>3.1 Services</w:t>
      </w:r>
      <w:r w:rsidR="003B561A" w:rsidRPr="00207E15">
        <w:rPr>
          <w:rFonts w:asciiTheme="minorHAnsi" w:hAnsiTheme="minorHAnsi" w:cstheme="minorHAnsi"/>
          <w:b/>
          <w:bCs/>
          <w:color w:val="000000"/>
        </w:rPr>
        <w:t>/Work/Equipment</w:t>
      </w:r>
      <w:r w:rsidRPr="00207E15">
        <w:rPr>
          <w:rFonts w:asciiTheme="minorHAnsi" w:hAnsiTheme="minorHAnsi" w:cstheme="minorHAnsi"/>
          <w:b/>
          <w:bCs/>
          <w:color w:val="000000"/>
        </w:rPr>
        <w:t xml:space="preserve"> to be provided: </w:t>
      </w:r>
    </w:p>
    <w:p w14:paraId="12614894" w14:textId="77777777" w:rsidR="00462A21" w:rsidRPr="00207E15" w:rsidRDefault="00462A21" w:rsidP="002A519A">
      <w:pPr>
        <w:autoSpaceDE w:val="0"/>
        <w:autoSpaceDN w:val="0"/>
        <w:adjustRightInd w:val="0"/>
        <w:rPr>
          <w:rFonts w:asciiTheme="minorHAnsi" w:hAnsiTheme="minorHAnsi" w:cstheme="minorHAnsi"/>
          <w:b/>
          <w:bCs/>
          <w:color w:val="000000"/>
        </w:rPr>
      </w:pPr>
    </w:p>
    <w:p w14:paraId="392A0B1E" w14:textId="0D9499ED" w:rsidR="00462A21" w:rsidRPr="00207E15" w:rsidRDefault="00980B2B" w:rsidP="002A519A">
      <w:pPr>
        <w:autoSpaceDE w:val="0"/>
        <w:autoSpaceDN w:val="0"/>
        <w:adjustRightInd w:val="0"/>
        <w:rPr>
          <w:rFonts w:asciiTheme="minorHAnsi" w:hAnsiTheme="minorHAnsi" w:cstheme="minorHAnsi"/>
          <w:color w:val="000000"/>
        </w:rPr>
      </w:pPr>
      <w:r w:rsidRPr="00207E15">
        <w:rPr>
          <w:rFonts w:asciiTheme="minorHAnsi" w:hAnsiTheme="minorHAnsi" w:cstheme="minorHAnsi"/>
          <w:color w:val="000000"/>
        </w:rPr>
        <w:t>Durham Filtration Ltd</w:t>
      </w:r>
      <w:r w:rsidR="00B97E13" w:rsidRPr="00207E15">
        <w:rPr>
          <w:rFonts w:asciiTheme="minorHAnsi" w:hAnsiTheme="minorHAnsi" w:cstheme="minorHAnsi"/>
          <w:color w:val="000000"/>
        </w:rPr>
        <w:t xml:space="preserve"> is looking </w:t>
      </w:r>
      <w:r w:rsidR="00462A21" w:rsidRPr="00207E15">
        <w:rPr>
          <w:rFonts w:asciiTheme="minorHAnsi" w:hAnsiTheme="minorHAnsi" w:cstheme="minorHAnsi"/>
          <w:color w:val="000000"/>
        </w:rPr>
        <w:t xml:space="preserve">to purchase a </w:t>
      </w:r>
      <w:r w:rsidR="00207E15" w:rsidRPr="00207E15">
        <w:rPr>
          <w:rFonts w:asciiTheme="minorHAnsi" w:hAnsiTheme="minorHAnsi" w:cstheme="minorHAnsi"/>
          <w:color w:val="000000"/>
        </w:rPr>
        <w:t>bespoke s</w:t>
      </w:r>
      <w:r w:rsidR="00EE14FC" w:rsidRPr="00207E15">
        <w:rPr>
          <w:rFonts w:asciiTheme="minorHAnsi" w:hAnsiTheme="minorHAnsi" w:cstheme="minorHAnsi"/>
          <w:color w:val="000000"/>
        </w:rPr>
        <w:t>oftware interface for the company’s IT system to create a solid and functional Enterprise Resource Planning tool, that can be integrated into the ISO system requirements of its current and prospective customers.</w:t>
      </w:r>
    </w:p>
    <w:p w14:paraId="438B4CAD" w14:textId="52096B87" w:rsidR="00207E15" w:rsidRPr="00207E15" w:rsidRDefault="00207E15" w:rsidP="002D0761">
      <w:pPr>
        <w:autoSpaceDE w:val="0"/>
        <w:autoSpaceDN w:val="0"/>
        <w:adjustRightInd w:val="0"/>
        <w:rPr>
          <w:rFonts w:asciiTheme="minorHAnsi" w:hAnsiTheme="minorHAnsi" w:cstheme="minorHAnsi"/>
          <w:color w:val="000000"/>
        </w:rPr>
      </w:pPr>
    </w:p>
    <w:p w14:paraId="32C48131" w14:textId="77777777" w:rsidR="00207E15" w:rsidRPr="00207E15" w:rsidRDefault="00207E15" w:rsidP="00207E15">
      <w:pPr>
        <w:spacing w:line="276" w:lineRule="auto"/>
        <w:rPr>
          <w:rFonts w:asciiTheme="minorHAnsi" w:hAnsiTheme="minorHAnsi" w:cstheme="minorHAnsi"/>
        </w:rPr>
      </w:pPr>
      <w:r w:rsidRPr="00207E15">
        <w:rPr>
          <w:rFonts w:asciiTheme="minorHAnsi" w:hAnsiTheme="minorHAnsi" w:cstheme="minorHAnsi"/>
        </w:rPr>
        <w:t xml:space="preserve">The system must provide functionality which will ultimately permit the business to replace the multiple disparate systems which are presently being used throughout the business.  </w:t>
      </w:r>
    </w:p>
    <w:p w14:paraId="379D147C" w14:textId="77777777" w:rsidR="00207E15" w:rsidRPr="00207E15" w:rsidRDefault="00207E15" w:rsidP="00207E15">
      <w:pPr>
        <w:spacing w:line="276" w:lineRule="auto"/>
        <w:rPr>
          <w:rFonts w:asciiTheme="minorHAnsi" w:hAnsiTheme="minorHAnsi" w:cstheme="minorHAnsi"/>
        </w:rPr>
      </w:pPr>
    </w:p>
    <w:p w14:paraId="2027B12A" w14:textId="77777777" w:rsidR="00207E15" w:rsidRPr="00207E15" w:rsidRDefault="00207E15" w:rsidP="00207E15">
      <w:pPr>
        <w:spacing w:line="276" w:lineRule="auto"/>
        <w:rPr>
          <w:rFonts w:asciiTheme="minorHAnsi" w:hAnsiTheme="minorHAnsi" w:cstheme="minorHAnsi"/>
        </w:rPr>
      </w:pPr>
      <w:r w:rsidRPr="00207E15">
        <w:rPr>
          <w:rFonts w:asciiTheme="minorHAnsi" w:hAnsiTheme="minorHAnsi" w:cstheme="minorHAnsi"/>
        </w:rPr>
        <w:t>For clarity, the system must satisfactorily add value to the business by:-</w:t>
      </w:r>
    </w:p>
    <w:p w14:paraId="2DC4631D" w14:textId="77777777" w:rsidR="00207E15" w:rsidRPr="00207E15" w:rsidRDefault="00207E15" w:rsidP="00207E15">
      <w:pPr>
        <w:spacing w:line="276" w:lineRule="auto"/>
        <w:rPr>
          <w:rFonts w:asciiTheme="minorHAnsi" w:hAnsiTheme="minorHAnsi" w:cstheme="minorHAnsi"/>
        </w:rPr>
      </w:pPr>
    </w:p>
    <w:p w14:paraId="621B149E"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Ensuring that data stored is complete.  The system must have the capability to highlight incomplete records and ensure that mandatory minimum information is collected.</w:t>
      </w:r>
    </w:p>
    <w:p w14:paraId="43F2DD5F" w14:textId="77777777" w:rsidR="00207E15" w:rsidRPr="00207E15" w:rsidRDefault="00207E15" w:rsidP="00207E15">
      <w:pPr>
        <w:spacing w:line="276" w:lineRule="auto"/>
        <w:rPr>
          <w:rFonts w:asciiTheme="minorHAnsi" w:hAnsiTheme="minorHAnsi" w:cstheme="minorHAnsi"/>
        </w:rPr>
      </w:pPr>
    </w:p>
    <w:p w14:paraId="57235589"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Being configurable to ensure that the system will meet the businesses data and process requirements as the business evolves and develops.</w:t>
      </w:r>
    </w:p>
    <w:p w14:paraId="01954250" w14:textId="77777777" w:rsidR="00207E15" w:rsidRPr="00207E15" w:rsidRDefault="00207E15" w:rsidP="00207E15">
      <w:pPr>
        <w:spacing w:after="200" w:line="276" w:lineRule="auto"/>
        <w:ind w:left="720"/>
        <w:contextualSpacing/>
        <w:rPr>
          <w:rFonts w:asciiTheme="minorHAnsi" w:hAnsiTheme="minorHAnsi" w:cstheme="minorHAnsi"/>
        </w:rPr>
      </w:pPr>
    </w:p>
    <w:p w14:paraId="561DACDC"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Providing a consistent user interface to ensure that information is collected and reported in a consistent manner across all revenue streams.</w:t>
      </w:r>
    </w:p>
    <w:p w14:paraId="4B7D5DCC" w14:textId="77777777" w:rsidR="00207E15" w:rsidRPr="00207E15" w:rsidRDefault="00207E15" w:rsidP="00207E15">
      <w:pPr>
        <w:spacing w:after="200" w:line="276" w:lineRule="auto"/>
        <w:ind w:left="720"/>
        <w:contextualSpacing/>
        <w:rPr>
          <w:rFonts w:asciiTheme="minorHAnsi" w:hAnsiTheme="minorHAnsi" w:cstheme="minorHAnsi"/>
        </w:rPr>
      </w:pPr>
    </w:p>
    <w:p w14:paraId="2384334D"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Having a clear reporting method which presents key performance information and detailed reports in a simple, clear, easily accessible format, allowing the business to make informed decisions in a timely and assured manner backed by reliable data.</w:t>
      </w:r>
    </w:p>
    <w:p w14:paraId="21B0E2CC" w14:textId="77777777" w:rsidR="00207E15" w:rsidRPr="00207E15" w:rsidRDefault="00207E15" w:rsidP="00207E15">
      <w:pPr>
        <w:spacing w:after="200" w:line="276" w:lineRule="auto"/>
        <w:ind w:left="720"/>
        <w:contextualSpacing/>
        <w:rPr>
          <w:rFonts w:asciiTheme="minorHAnsi" w:hAnsiTheme="minorHAnsi" w:cstheme="minorHAnsi"/>
        </w:rPr>
      </w:pPr>
    </w:p>
    <w:p w14:paraId="19F96D13" w14:textId="341E25D0"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Providing a platform to manage the commercial, financial and operations functions within the business, to the defined functional requirements with efficiencies through automation and integration being essential.</w:t>
      </w:r>
    </w:p>
    <w:p w14:paraId="039D6E50" w14:textId="77777777" w:rsidR="00207E15" w:rsidRPr="00207E15" w:rsidRDefault="00207E15" w:rsidP="00207E15">
      <w:pPr>
        <w:spacing w:after="200" w:line="276" w:lineRule="auto"/>
        <w:contextualSpacing/>
        <w:rPr>
          <w:rFonts w:asciiTheme="minorHAnsi" w:hAnsiTheme="minorHAnsi" w:cstheme="minorHAnsi"/>
        </w:rPr>
      </w:pPr>
    </w:p>
    <w:p w14:paraId="21382095" w14:textId="77777777" w:rsidR="00207E15" w:rsidRPr="00207E15" w:rsidRDefault="00207E15" w:rsidP="00207E15">
      <w:pPr>
        <w:autoSpaceDE w:val="0"/>
        <w:autoSpaceDN w:val="0"/>
        <w:adjustRightInd w:val="0"/>
        <w:rPr>
          <w:rFonts w:asciiTheme="minorHAnsi" w:hAnsiTheme="minorHAnsi" w:cstheme="minorHAnsi"/>
          <w:color w:val="000000"/>
        </w:rPr>
      </w:pPr>
      <w:r w:rsidRPr="00207E15">
        <w:rPr>
          <w:rFonts w:asciiTheme="minorHAnsi" w:hAnsiTheme="minorHAnsi" w:cstheme="minorHAnsi"/>
          <w:color w:val="000000"/>
        </w:rPr>
        <w:t>The functional requirements of such a system are outlined below:</w:t>
      </w:r>
    </w:p>
    <w:p w14:paraId="6CBF7AD1" w14:textId="08D7A076" w:rsidR="00207E15" w:rsidRPr="00207E15" w:rsidRDefault="00207E15" w:rsidP="002D0761">
      <w:pPr>
        <w:autoSpaceDE w:val="0"/>
        <w:autoSpaceDN w:val="0"/>
        <w:adjustRightInd w:val="0"/>
        <w:rPr>
          <w:rFonts w:asciiTheme="minorHAnsi" w:hAnsiTheme="minorHAnsi" w:cstheme="minorHAnsi"/>
          <w:color w:val="000000"/>
        </w:rPr>
      </w:pPr>
    </w:p>
    <w:p w14:paraId="5E88CD82"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Accounts &amp; Contacts</w:t>
      </w:r>
    </w:p>
    <w:p w14:paraId="4140EAFD"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Capture detailed contact information relevant to the contact type</w:t>
      </w:r>
    </w:p>
    <w:p w14:paraId="7283C1ED"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Classify types of contact (e.g. Supplier, BDM, Purchaser, etc.)</w:t>
      </w:r>
    </w:p>
    <w:p w14:paraId="43B38F04"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Permit relationships between contacts</w:t>
      </w:r>
    </w:p>
    <w:p w14:paraId="5A827846" w14:textId="77777777" w:rsidR="00207E15" w:rsidRPr="00207E15" w:rsidRDefault="00207E15" w:rsidP="00207E15">
      <w:pPr>
        <w:spacing w:line="276" w:lineRule="auto"/>
        <w:rPr>
          <w:rFonts w:asciiTheme="minorHAnsi" w:hAnsiTheme="minorHAnsi" w:cstheme="minorHAnsi"/>
        </w:rPr>
      </w:pPr>
    </w:p>
    <w:p w14:paraId="56B48285" w14:textId="579B06AD"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lastRenderedPageBreak/>
        <w:t>Security</w:t>
      </w:r>
    </w:p>
    <w:p w14:paraId="660003BA"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Define multiple system wide roles with appropriate permissions for access to various areas of the system</w:t>
      </w:r>
    </w:p>
    <w:p w14:paraId="299BE77D"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Enable users to be assigned Roles</w:t>
      </w:r>
    </w:p>
    <w:p w14:paraId="5D0C75FC"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Active directory integration for single sign on preferable.</w:t>
      </w:r>
    </w:p>
    <w:p w14:paraId="0B65D41B" w14:textId="77777777" w:rsidR="00207E15" w:rsidRPr="00207E15" w:rsidRDefault="00207E15" w:rsidP="00207E15">
      <w:pPr>
        <w:spacing w:line="276" w:lineRule="auto"/>
        <w:rPr>
          <w:rFonts w:asciiTheme="minorHAnsi" w:hAnsiTheme="minorHAnsi" w:cstheme="minorHAnsi"/>
        </w:rPr>
      </w:pPr>
    </w:p>
    <w:p w14:paraId="5C86D112"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Auditing</w:t>
      </w:r>
    </w:p>
    <w:p w14:paraId="3B0F8165"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Detailed audit trails of information changed throughout the system, particularly with information related to finance.</w:t>
      </w:r>
    </w:p>
    <w:p w14:paraId="2D64B956" w14:textId="77777777" w:rsidR="00207E15" w:rsidRPr="00207E15" w:rsidRDefault="00207E15" w:rsidP="00207E15">
      <w:pPr>
        <w:spacing w:line="276" w:lineRule="auto"/>
        <w:rPr>
          <w:rFonts w:asciiTheme="minorHAnsi" w:hAnsiTheme="minorHAnsi" w:cstheme="minorHAnsi"/>
        </w:rPr>
      </w:pPr>
    </w:p>
    <w:p w14:paraId="0C26E832"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 xml:space="preserve">User Interface </w:t>
      </w:r>
    </w:p>
    <w:p w14:paraId="4BA6725F"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An intuitive, simple to use interface is essential.</w:t>
      </w:r>
    </w:p>
    <w:p w14:paraId="4B7E86CB"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Logical organisation of information on screens.</w:t>
      </w:r>
    </w:p>
    <w:p w14:paraId="11B75823" w14:textId="77777777" w:rsidR="00207E15" w:rsidRPr="00207E15" w:rsidRDefault="00207E15" w:rsidP="00207E15">
      <w:pPr>
        <w:spacing w:line="276" w:lineRule="auto"/>
        <w:rPr>
          <w:rFonts w:asciiTheme="minorHAnsi" w:hAnsiTheme="minorHAnsi" w:cstheme="minorHAnsi"/>
        </w:rPr>
      </w:pPr>
    </w:p>
    <w:p w14:paraId="41BCFECC"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Forms</w:t>
      </w:r>
    </w:p>
    <w:p w14:paraId="0A87A7E9"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Custom forms functionality to ensure that the key information relevant to Durham Filtration can be captured.</w:t>
      </w:r>
    </w:p>
    <w:p w14:paraId="13313E52" w14:textId="10E90CC1"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A forms editor would be advantageous to permit in house changes to be made as the business evolves.</w:t>
      </w:r>
    </w:p>
    <w:p w14:paraId="6330922C" w14:textId="77777777" w:rsidR="00207E15" w:rsidRPr="00207E15" w:rsidRDefault="00207E15" w:rsidP="00207E15">
      <w:pPr>
        <w:spacing w:line="276" w:lineRule="auto"/>
        <w:rPr>
          <w:rFonts w:asciiTheme="minorHAnsi" w:hAnsiTheme="minorHAnsi" w:cstheme="minorHAnsi"/>
        </w:rPr>
      </w:pPr>
    </w:p>
    <w:p w14:paraId="59649FA3"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KPI Dashboard</w:t>
      </w:r>
    </w:p>
    <w:p w14:paraId="044D2183"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Each user of the system should have a single dashboard view displaying the KPI metrics which are related to their role e.g. Sales, Service, Marketing, Finance, Exec.</w:t>
      </w:r>
    </w:p>
    <w:p w14:paraId="1E0B4448"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Users should be able to self-serve KPI’s as their role develops.</w:t>
      </w:r>
    </w:p>
    <w:p w14:paraId="15616D58" w14:textId="77777777" w:rsidR="00207E15" w:rsidRPr="00207E15" w:rsidRDefault="00207E15" w:rsidP="00207E15">
      <w:pPr>
        <w:spacing w:line="276" w:lineRule="auto"/>
        <w:rPr>
          <w:rFonts w:asciiTheme="minorHAnsi" w:hAnsiTheme="minorHAnsi" w:cstheme="minorHAnsi"/>
        </w:rPr>
      </w:pPr>
    </w:p>
    <w:p w14:paraId="55AC789F"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Reporting</w:t>
      </w:r>
    </w:p>
    <w:p w14:paraId="549C59AE"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The system should have a comprehensive tool to permit business reports to be produced with any information captured from within the system.</w:t>
      </w:r>
    </w:p>
    <w:p w14:paraId="0D2953F6"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A series of pre-built reports should be easily accessible.</w:t>
      </w:r>
    </w:p>
    <w:p w14:paraId="0586BF7D"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Reports and report data should comply with the security roles established to only permit access to data for privileged users.</w:t>
      </w:r>
    </w:p>
    <w:p w14:paraId="1D6CDDF4"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Data should be exportable to common reporting tools i.e. SQL Reporting Services, Microsoft Excel, etc.</w:t>
      </w:r>
    </w:p>
    <w:p w14:paraId="748B8E50"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It should be possible to schedule reports and distribute them by email.</w:t>
      </w:r>
    </w:p>
    <w:p w14:paraId="225E1DD5" w14:textId="77777777" w:rsidR="00207E15" w:rsidRPr="00207E15" w:rsidRDefault="00207E15" w:rsidP="00207E15">
      <w:pPr>
        <w:spacing w:line="276" w:lineRule="auto"/>
        <w:rPr>
          <w:rFonts w:asciiTheme="minorHAnsi" w:hAnsiTheme="minorHAnsi" w:cstheme="minorHAnsi"/>
        </w:rPr>
      </w:pPr>
    </w:p>
    <w:p w14:paraId="0FAB302D"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Accessibility</w:t>
      </w:r>
    </w:p>
    <w:p w14:paraId="3563DFE0"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The system should be easily accessible from any PC across the business, ideally without the requirement to install and maintain a client.</w:t>
      </w:r>
    </w:p>
    <w:p w14:paraId="18B65774" w14:textId="350DF3E0"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Mobile or tablet friendly user interfaces are required as the application will be used in various environments where a desk based PC may not be practical.</w:t>
      </w:r>
      <w:r w:rsidRPr="00207E15">
        <w:rPr>
          <w:rFonts w:asciiTheme="minorHAnsi" w:hAnsiTheme="minorHAnsi" w:cstheme="minorHAnsi"/>
        </w:rPr>
        <w:tab/>
      </w:r>
    </w:p>
    <w:p w14:paraId="2645B15E"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lastRenderedPageBreak/>
        <w:t>Workflow Engine</w:t>
      </w:r>
    </w:p>
    <w:p w14:paraId="5AB22DC7"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A workflow engine should be available to automate common processes and ensure that common practices are adhered to.</w:t>
      </w:r>
    </w:p>
    <w:p w14:paraId="22BA40B7"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rPr>
        <w:br/>
      </w:r>
      <w:r w:rsidRPr="00207E15">
        <w:rPr>
          <w:rFonts w:asciiTheme="minorHAnsi" w:hAnsiTheme="minorHAnsi" w:cstheme="minorHAnsi"/>
          <w:b/>
        </w:rPr>
        <w:t>Alerts &amp; Notifications</w:t>
      </w:r>
    </w:p>
    <w:p w14:paraId="5E517B61"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Alerts and notifications should be triggered from any part of the system to prompt users’ actions.</w:t>
      </w:r>
    </w:p>
    <w:p w14:paraId="76F727D7" w14:textId="7351AAF1" w:rsidR="00207E15" w:rsidRPr="00207E15" w:rsidRDefault="00207E15" w:rsidP="00207E15">
      <w:pPr>
        <w:spacing w:line="276" w:lineRule="auto"/>
        <w:rPr>
          <w:rFonts w:asciiTheme="minorHAnsi" w:hAnsiTheme="minorHAnsi" w:cstheme="minorHAnsi"/>
        </w:rPr>
      </w:pPr>
    </w:p>
    <w:p w14:paraId="02C06556"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Documents</w:t>
      </w:r>
    </w:p>
    <w:p w14:paraId="29FC3C08"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It should be possible to scan or upload documents directly into the system</w:t>
      </w:r>
    </w:p>
    <w:p w14:paraId="4C97C3B1"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Documents should be tagged or categorised to assist in future retrieval</w:t>
      </w:r>
    </w:p>
    <w:p w14:paraId="753B4466"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Documents should be related to modules within the system e.g. Purchase Orders should be accessible from within their related records.</w:t>
      </w:r>
    </w:p>
    <w:p w14:paraId="2F93A2DD" w14:textId="77777777" w:rsidR="00207E15" w:rsidRPr="00207E15" w:rsidRDefault="00207E15" w:rsidP="00207E15">
      <w:pPr>
        <w:spacing w:line="276" w:lineRule="auto"/>
        <w:rPr>
          <w:rFonts w:asciiTheme="minorHAnsi" w:hAnsiTheme="minorHAnsi" w:cstheme="minorHAnsi"/>
        </w:rPr>
      </w:pPr>
    </w:p>
    <w:p w14:paraId="4DDBC323"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Communications</w:t>
      </w:r>
    </w:p>
    <w:p w14:paraId="02DA012B"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CRM type functionality to record communications against Contacts within the system.</w:t>
      </w:r>
    </w:p>
    <w:p w14:paraId="006B6DDF"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Trigger e-mail and document communications from within the system and relate these to appropriate contact records.</w:t>
      </w:r>
    </w:p>
    <w:p w14:paraId="3462ADAD"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Record communications against multiple parties (Contacts) for cross referencing purposes.</w:t>
      </w:r>
    </w:p>
    <w:p w14:paraId="457AF622" w14:textId="47988248" w:rsid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Communications should be categorised e.g. Sales, Marketing, etc.</w:t>
      </w:r>
    </w:p>
    <w:p w14:paraId="40CAEEC8" w14:textId="77777777" w:rsidR="00207E15" w:rsidRPr="00207E15" w:rsidRDefault="00207E15" w:rsidP="00207E15">
      <w:pPr>
        <w:spacing w:after="200" w:line="276" w:lineRule="auto"/>
        <w:ind w:left="720"/>
        <w:contextualSpacing/>
        <w:rPr>
          <w:rFonts w:asciiTheme="minorHAnsi" w:hAnsiTheme="minorHAnsi" w:cstheme="minorHAnsi"/>
        </w:rPr>
      </w:pPr>
    </w:p>
    <w:p w14:paraId="19413E23" w14:textId="77777777" w:rsidR="00207E15" w:rsidRPr="00207E15" w:rsidRDefault="00207E15" w:rsidP="00207E15">
      <w:pPr>
        <w:spacing w:after="200" w:line="276" w:lineRule="auto"/>
        <w:rPr>
          <w:rFonts w:asciiTheme="minorHAnsi" w:hAnsiTheme="minorHAnsi" w:cstheme="minorHAnsi"/>
          <w:b/>
        </w:rPr>
      </w:pPr>
      <w:r w:rsidRPr="00207E15">
        <w:rPr>
          <w:rFonts w:asciiTheme="minorHAnsi" w:hAnsiTheme="minorHAnsi" w:cstheme="minorHAnsi"/>
          <w:b/>
        </w:rPr>
        <w:t>Integrations</w:t>
      </w:r>
    </w:p>
    <w:p w14:paraId="76F978A3" w14:textId="77777777" w:rsidR="00207E15" w:rsidRPr="00207E15" w:rsidRDefault="00207E15" w:rsidP="00207E15">
      <w:pPr>
        <w:numPr>
          <w:ilvl w:val="0"/>
          <w:numId w:val="8"/>
        </w:numPr>
        <w:spacing w:after="200" w:line="276" w:lineRule="auto"/>
        <w:contextualSpacing/>
        <w:rPr>
          <w:rFonts w:asciiTheme="minorHAnsi" w:hAnsiTheme="minorHAnsi" w:cstheme="minorHAnsi"/>
        </w:rPr>
      </w:pPr>
      <w:r w:rsidRPr="00207E15">
        <w:rPr>
          <w:rFonts w:asciiTheme="minorHAnsi" w:hAnsiTheme="minorHAnsi" w:cstheme="minorHAnsi"/>
        </w:rPr>
        <w:t>Integrations with multiple systems should be possible should functionality not be possible within the core systems.</w:t>
      </w:r>
    </w:p>
    <w:p w14:paraId="5B9600B2" w14:textId="77777777" w:rsidR="00207E15" w:rsidRPr="00207E15" w:rsidRDefault="00207E15" w:rsidP="00207E15">
      <w:pPr>
        <w:numPr>
          <w:ilvl w:val="0"/>
          <w:numId w:val="8"/>
        </w:numPr>
        <w:spacing w:after="200" w:line="276" w:lineRule="auto"/>
        <w:contextualSpacing/>
        <w:textAlignment w:val="center"/>
        <w:rPr>
          <w:rFonts w:asciiTheme="minorHAnsi" w:hAnsiTheme="minorHAnsi" w:cstheme="minorHAnsi"/>
        </w:rPr>
      </w:pPr>
      <w:r w:rsidRPr="00207E15">
        <w:rPr>
          <w:rFonts w:asciiTheme="minorHAnsi" w:hAnsiTheme="minorHAnsi" w:cstheme="minorHAnsi"/>
        </w:rPr>
        <w:t>Capability for the website Contact Form to Auto Populate CRM System.</w:t>
      </w:r>
    </w:p>
    <w:p w14:paraId="7F1FBDC5" w14:textId="77777777" w:rsidR="00207E15" w:rsidRPr="00207E15" w:rsidRDefault="00207E15" w:rsidP="00207E15">
      <w:pPr>
        <w:spacing w:line="276" w:lineRule="auto"/>
        <w:textAlignment w:val="center"/>
        <w:rPr>
          <w:rFonts w:asciiTheme="minorHAnsi" w:hAnsiTheme="minorHAnsi" w:cstheme="minorHAnsi"/>
        </w:rPr>
      </w:pPr>
    </w:p>
    <w:p w14:paraId="7FC031EA" w14:textId="494D6319" w:rsidR="00207E15" w:rsidRDefault="00207E15" w:rsidP="00207E15">
      <w:pPr>
        <w:spacing w:line="276" w:lineRule="auto"/>
        <w:textAlignment w:val="center"/>
        <w:rPr>
          <w:rFonts w:asciiTheme="minorHAnsi" w:hAnsiTheme="minorHAnsi" w:cstheme="minorHAnsi"/>
          <w:b/>
        </w:rPr>
      </w:pPr>
      <w:r w:rsidRPr="00207E15">
        <w:rPr>
          <w:rFonts w:asciiTheme="minorHAnsi" w:hAnsiTheme="minorHAnsi" w:cstheme="minorHAnsi"/>
          <w:b/>
        </w:rPr>
        <w:t>Activity Tracking</w:t>
      </w:r>
    </w:p>
    <w:p w14:paraId="38DF9C83" w14:textId="77777777" w:rsidR="00207E15" w:rsidRPr="00207E15" w:rsidRDefault="00207E15" w:rsidP="00207E15">
      <w:pPr>
        <w:spacing w:line="276" w:lineRule="auto"/>
        <w:textAlignment w:val="center"/>
        <w:rPr>
          <w:rFonts w:asciiTheme="minorHAnsi" w:hAnsiTheme="minorHAnsi" w:cstheme="minorHAnsi"/>
          <w:b/>
        </w:rPr>
      </w:pPr>
    </w:p>
    <w:p w14:paraId="0B47C7E3" w14:textId="77777777" w:rsidR="00207E15" w:rsidRPr="00207E15" w:rsidRDefault="00207E15" w:rsidP="00207E15">
      <w:pPr>
        <w:numPr>
          <w:ilvl w:val="0"/>
          <w:numId w:val="8"/>
        </w:numPr>
        <w:spacing w:after="200" w:line="276" w:lineRule="auto"/>
        <w:contextualSpacing/>
        <w:textAlignment w:val="center"/>
        <w:rPr>
          <w:rFonts w:asciiTheme="minorHAnsi" w:hAnsiTheme="minorHAnsi" w:cstheme="minorHAnsi"/>
        </w:rPr>
      </w:pPr>
      <w:r w:rsidRPr="00207E15">
        <w:rPr>
          <w:rFonts w:asciiTheme="minorHAnsi" w:hAnsiTheme="minorHAnsi" w:cstheme="minorHAnsi"/>
        </w:rPr>
        <w:t>To ensure true Job Costing and Account profitability to be measured, it is important that all user activities can be captured and assigned as COGS against customer accounts.</w:t>
      </w:r>
    </w:p>
    <w:p w14:paraId="53338C62" w14:textId="7B9D6A4F" w:rsidR="00207E15" w:rsidRPr="00207E15" w:rsidRDefault="00207E15" w:rsidP="002D0761">
      <w:pPr>
        <w:autoSpaceDE w:val="0"/>
        <w:autoSpaceDN w:val="0"/>
        <w:adjustRightInd w:val="0"/>
        <w:rPr>
          <w:rFonts w:asciiTheme="minorHAnsi" w:hAnsiTheme="minorHAnsi" w:cstheme="minorHAnsi"/>
          <w:color w:val="000000"/>
        </w:rPr>
      </w:pPr>
    </w:p>
    <w:p w14:paraId="7BA1EFE0" w14:textId="77777777" w:rsidR="000241C7" w:rsidRDefault="000241C7" w:rsidP="00207E15">
      <w:pPr>
        <w:spacing w:line="276" w:lineRule="auto"/>
        <w:rPr>
          <w:rFonts w:asciiTheme="minorHAnsi" w:hAnsiTheme="minorHAnsi" w:cstheme="minorHAnsi"/>
          <w:b/>
        </w:rPr>
      </w:pPr>
    </w:p>
    <w:p w14:paraId="541A3FB9" w14:textId="77777777" w:rsidR="000241C7" w:rsidRDefault="000241C7" w:rsidP="00207E15">
      <w:pPr>
        <w:spacing w:line="276" w:lineRule="auto"/>
        <w:rPr>
          <w:rFonts w:asciiTheme="minorHAnsi" w:hAnsiTheme="minorHAnsi" w:cstheme="minorHAnsi"/>
          <w:b/>
        </w:rPr>
      </w:pPr>
    </w:p>
    <w:p w14:paraId="69D90F3A" w14:textId="77777777" w:rsidR="000241C7" w:rsidRDefault="000241C7" w:rsidP="00207E15">
      <w:pPr>
        <w:spacing w:line="276" w:lineRule="auto"/>
        <w:rPr>
          <w:rFonts w:asciiTheme="minorHAnsi" w:hAnsiTheme="minorHAnsi" w:cstheme="minorHAnsi"/>
          <w:b/>
        </w:rPr>
      </w:pPr>
    </w:p>
    <w:p w14:paraId="3306EDE9" w14:textId="77777777" w:rsidR="000241C7" w:rsidRDefault="000241C7" w:rsidP="00207E15">
      <w:pPr>
        <w:spacing w:line="276" w:lineRule="auto"/>
        <w:rPr>
          <w:rFonts w:asciiTheme="minorHAnsi" w:hAnsiTheme="minorHAnsi" w:cstheme="minorHAnsi"/>
          <w:b/>
        </w:rPr>
      </w:pPr>
    </w:p>
    <w:p w14:paraId="105CEDDB" w14:textId="77777777" w:rsidR="000241C7" w:rsidRDefault="000241C7" w:rsidP="00207E15">
      <w:pPr>
        <w:spacing w:line="276" w:lineRule="auto"/>
        <w:rPr>
          <w:rFonts w:asciiTheme="minorHAnsi" w:hAnsiTheme="minorHAnsi" w:cstheme="minorHAnsi"/>
          <w:b/>
        </w:rPr>
      </w:pPr>
    </w:p>
    <w:p w14:paraId="035E6FC8" w14:textId="77777777" w:rsidR="000241C7" w:rsidRDefault="000241C7" w:rsidP="00207E15">
      <w:pPr>
        <w:spacing w:line="276" w:lineRule="auto"/>
        <w:rPr>
          <w:rFonts w:asciiTheme="minorHAnsi" w:hAnsiTheme="minorHAnsi" w:cstheme="minorHAnsi"/>
          <w:b/>
        </w:rPr>
      </w:pPr>
    </w:p>
    <w:p w14:paraId="7D522B99" w14:textId="4F9C6000" w:rsidR="000241C7" w:rsidRDefault="000241C7" w:rsidP="00207E15">
      <w:pPr>
        <w:spacing w:line="276" w:lineRule="auto"/>
        <w:rPr>
          <w:rFonts w:asciiTheme="minorHAnsi" w:hAnsiTheme="minorHAnsi" w:cstheme="minorHAnsi"/>
          <w:b/>
        </w:rPr>
      </w:pPr>
      <w:r>
        <w:rPr>
          <w:rFonts w:asciiTheme="minorHAnsi" w:hAnsiTheme="minorHAnsi" w:cstheme="minorHAnsi"/>
          <w:b/>
        </w:rPr>
        <w:lastRenderedPageBreak/>
        <w:t>Implementation Requirements</w:t>
      </w:r>
    </w:p>
    <w:p w14:paraId="6F8C397E" w14:textId="77777777" w:rsidR="000241C7" w:rsidRDefault="000241C7" w:rsidP="00207E15">
      <w:pPr>
        <w:spacing w:line="276" w:lineRule="auto"/>
        <w:rPr>
          <w:rFonts w:asciiTheme="minorHAnsi" w:hAnsiTheme="minorHAnsi" w:cstheme="minorHAnsi"/>
          <w:b/>
        </w:rPr>
      </w:pPr>
    </w:p>
    <w:p w14:paraId="6B367390" w14:textId="545F855E" w:rsidR="00207E15" w:rsidRDefault="00207E15" w:rsidP="00207E15">
      <w:pPr>
        <w:spacing w:line="276" w:lineRule="auto"/>
        <w:rPr>
          <w:rFonts w:asciiTheme="minorHAnsi" w:hAnsiTheme="minorHAnsi" w:cstheme="minorHAnsi"/>
          <w:b/>
        </w:rPr>
      </w:pPr>
      <w:r w:rsidRPr="00207E15">
        <w:rPr>
          <w:rFonts w:asciiTheme="minorHAnsi" w:hAnsiTheme="minorHAnsi" w:cstheme="minorHAnsi"/>
          <w:b/>
        </w:rPr>
        <w:t>Data Migration</w:t>
      </w:r>
    </w:p>
    <w:p w14:paraId="0FA508C0" w14:textId="77777777" w:rsidR="00207E15" w:rsidRPr="00207E15" w:rsidRDefault="00207E15" w:rsidP="00207E15">
      <w:pPr>
        <w:spacing w:line="276" w:lineRule="auto"/>
        <w:rPr>
          <w:rFonts w:asciiTheme="minorHAnsi" w:hAnsiTheme="minorHAnsi" w:cstheme="minorHAnsi"/>
          <w:b/>
        </w:rPr>
      </w:pPr>
    </w:p>
    <w:p w14:paraId="22FC5034" w14:textId="77777777" w:rsidR="00207E15" w:rsidRPr="00207E15" w:rsidRDefault="00207E15" w:rsidP="00207E15">
      <w:pPr>
        <w:spacing w:line="276" w:lineRule="auto"/>
        <w:rPr>
          <w:rFonts w:asciiTheme="minorHAnsi" w:hAnsiTheme="minorHAnsi" w:cstheme="minorHAnsi"/>
        </w:rPr>
      </w:pPr>
      <w:r w:rsidRPr="00207E15">
        <w:rPr>
          <w:rFonts w:asciiTheme="minorHAnsi" w:hAnsiTheme="minorHAnsi" w:cstheme="minorHAnsi"/>
        </w:rPr>
        <w:t xml:space="preserve">Data from the legacy systems will be imported into the new systems either as a managed service or via an import definition to be provided by the vendor. </w:t>
      </w:r>
    </w:p>
    <w:p w14:paraId="6D7C6606" w14:textId="44373457" w:rsidR="00207E15" w:rsidRDefault="00207E15" w:rsidP="00207E15">
      <w:pPr>
        <w:spacing w:line="276" w:lineRule="auto"/>
        <w:rPr>
          <w:rFonts w:asciiTheme="minorHAnsi" w:hAnsiTheme="minorHAnsi" w:cstheme="minorHAnsi"/>
        </w:rPr>
      </w:pPr>
    </w:p>
    <w:p w14:paraId="5862D68F"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Training</w:t>
      </w:r>
    </w:p>
    <w:p w14:paraId="62CE18D1" w14:textId="77777777" w:rsidR="00207E15" w:rsidRPr="00207E15" w:rsidRDefault="00207E15" w:rsidP="00207E15">
      <w:pPr>
        <w:spacing w:line="276" w:lineRule="auto"/>
        <w:rPr>
          <w:rFonts w:asciiTheme="minorHAnsi" w:hAnsiTheme="minorHAnsi" w:cstheme="minorHAnsi"/>
        </w:rPr>
      </w:pPr>
      <w:r w:rsidRPr="00207E15">
        <w:rPr>
          <w:rFonts w:asciiTheme="minorHAnsi" w:hAnsiTheme="minorHAnsi" w:cstheme="minorHAnsi"/>
        </w:rPr>
        <w:t xml:space="preserve">Training for all users will be required to ensure successful deployment of the new systems. </w:t>
      </w:r>
    </w:p>
    <w:p w14:paraId="31704AB4" w14:textId="77777777" w:rsidR="00207E15" w:rsidRPr="00207E15" w:rsidRDefault="00207E15" w:rsidP="00207E15">
      <w:pPr>
        <w:spacing w:line="276" w:lineRule="auto"/>
        <w:rPr>
          <w:rFonts w:asciiTheme="minorHAnsi" w:hAnsiTheme="minorHAnsi" w:cstheme="minorHAnsi"/>
        </w:rPr>
      </w:pPr>
    </w:p>
    <w:p w14:paraId="3BEEBC0C"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Maintenance</w:t>
      </w:r>
    </w:p>
    <w:p w14:paraId="50B0FE56" w14:textId="48DB09AD" w:rsidR="00207E15" w:rsidRPr="00207E15" w:rsidRDefault="00207E15" w:rsidP="00207E15">
      <w:pPr>
        <w:spacing w:line="276" w:lineRule="auto"/>
        <w:rPr>
          <w:rFonts w:asciiTheme="minorHAnsi" w:hAnsiTheme="minorHAnsi" w:cstheme="minorHAnsi"/>
        </w:rPr>
      </w:pPr>
      <w:r w:rsidRPr="00207E15">
        <w:rPr>
          <w:rFonts w:asciiTheme="minorHAnsi" w:hAnsiTheme="minorHAnsi" w:cstheme="minorHAnsi"/>
        </w:rPr>
        <w:t>For on-premise deployed hardware, the outsourced IT department will maintain the platform from which the application will run; vendor support will be required for the application functionality.  For cloud deployed or Software-as-a-service it is anticipated that maintenance will be performed by the vendor.</w:t>
      </w:r>
    </w:p>
    <w:p w14:paraId="4F2E6034" w14:textId="77777777" w:rsidR="00207E15" w:rsidRPr="00207E15" w:rsidRDefault="00207E15" w:rsidP="00207E15">
      <w:pPr>
        <w:spacing w:line="276" w:lineRule="auto"/>
        <w:rPr>
          <w:rFonts w:asciiTheme="minorHAnsi" w:hAnsiTheme="minorHAnsi" w:cstheme="minorHAnsi"/>
        </w:rPr>
      </w:pPr>
    </w:p>
    <w:p w14:paraId="412D8F72" w14:textId="77777777" w:rsidR="00207E15" w:rsidRPr="00207E15" w:rsidRDefault="00207E15" w:rsidP="00207E15">
      <w:pPr>
        <w:spacing w:line="276" w:lineRule="auto"/>
        <w:rPr>
          <w:rFonts w:asciiTheme="minorHAnsi" w:hAnsiTheme="minorHAnsi" w:cstheme="minorHAnsi"/>
          <w:b/>
        </w:rPr>
      </w:pPr>
      <w:r w:rsidRPr="00207E15">
        <w:rPr>
          <w:rFonts w:asciiTheme="minorHAnsi" w:hAnsiTheme="minorHAnsi" w:cstheme="minorHAnsi"/>
          <w:b/>
        </w:rPr>
        <w:t>Network Topology</w:t>
      </w:r>
    </w:p>
    <w:p w14:paraId="257E831D" w14:textId="3D1BD15E" w:rsidR="004E615D" w:rsidRDefault="00207E15" w:rsidP="00207E15">
      <w:pPr>
        <w:spacing w:line="276" w:lineRule="auto"/>
        <w:rPr>
          <w:rFonts w:asciiTheme="minorHAnsi" w:hAnsiTheme="minorHAnsi" w:cstheme="minorHAnsi"/>
        </w:rPr>
      </w:pPr>
      <w:r w:rsidRPr="00207E15">
        <w:rPr>
          <w:rFonts w:asciiTheme="minorHAnsi" w:hAnsiTheme="minorHAnsi" w:cstheme="minorHAnsi"/>
        </w:rPr>
        <w:t>Durham Filtration operates a single site network with users located at the single site office.  Some users will require remote working capability.  It is anticipated that the unified system will run from the central server environment or from a cloud hosted environment and as such it must operate successfully over slow WAN connections for remote users.</w:t>
      </w:r>
    </w:p>
    <w:p w14:paraId="6F575FB5" w14:textId="38CF1956" w:rsidR="000241C7" w:rsidRDefault="000241C7" w:rsidP="00207E15">
      <w:pPr>
        <w:spacing w:line="276" w:lineRule="auto"/>
        <w:rPr>
          <w:rFonts w:asciiTheme="minorHAnsi" w:hAnsiTheme="minorHAnsi" w:cstheme="minorHAnsi"/>
        </w:rPr>
      </w:pPr>
    </w:p>
    <w:p w14:paraId="7C0BD2C1" w14:textId="6CA12022" w:rsidR="000241C7" w:rsidRDefault="000241C7" w:rsidP="00207E15">
      <w:pPr>
        <w:spacing w:line="276" w:lineRule="auto"/>
        <w:rPr>
          <w:rFonts w:asciiTheme="minorHAnsi" w:hAnsiTheme="minorHAnsi" w:cstheme="minorHAnsi"/>
        </w:rPr>
      </w:pPr>
    </w:p>
    <w:p w14:paraId="7C5AB973" w14:textId="3F896FC8" w:rsidR="000241C7" w:rsidRDefault="000241C7" w:rsidP="00207E15">
      <w:pPr>
        <w:spacing w:line="276" w:lineRule="auto"/>
        <w:rPr>
          <w:rFonts w:asciiTheme="minorHAnsi" w:hAnsiTheme="minorHAnsi" w:cstheme="minorHAnsi"/>
        </w:rPr>
      </w:pPr>
    </w:p>
    <w:p w14:paraId="16922101" w14:textId="77777777" w:rsidR="000241C7" w:rsidRPr="00207E15" w:rsidRDefault="000241C7" w:rsidP="00207E15">
      <w:pPr>
        <w:spacing w:line="276" w:lineRule="auto"/>
        <w:rPr>
          <w:rFonts w:asciiTheme="minorHAnsi" w:hAnsiTheme="minorHAnsi" w:cstheme="minorHAnsi"/>
        </w:rPr>
      </w:pPr>
    </w:p>
    <w:p w14:paraId="0178AE67" w14:textId="77777777" w:rsidR="00506A93" w:rsidRPr="00207E15" w:rsidRDefault="008E189D" w:rsidP="002A519A">
      <w:pPr>
        <w:autoSpaceDE w:val="0"/>
        <w:autoSpaceDN w:val="0"/>
        <w:adjustRightInd w:val="0"/>
        <w:rPr>
          <w:rFonts w:asciiTheme="minorHAnsi" w:hAnsiTheme="minorHAnsi" w:cstheme="minorHAnsi"/>
          <w:b/>
          <w:bCs/>
          <w:color w:val="000000"/>
        </w:rPr>
      </w:pPr>
      <w:r w:rsidRPr="00207E15">
        <w:rPr>
          <w:rFonts w:asciiTheme="minorHAnsi" w:hAnsiTheme="minorHAnsi" w:cstheme="minorHAnsi"/>
          <w:b/>
          <w:bCs/>
          <w:color w:val="000000"/>
        </w:rPr>
        <w:t>3.2 Timescales</w:t>
      </w:r>
    </w:p>
    <w:p w14:paraId="0DC7681C" w14:textId="7A27526B" w:rsidR="002E1034" w:rsidRPr="00207E15" w:rsidRDefault="005770CF" w:rsidP="002A519A">
      <w:pPr>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Extended Deadline Timescales</w:t>
      </w:r>
    </w:p>
    <w:p w14:paraId="35F1A09D" w14:textId="07FC483D" w:rsidR="002E1034" w:rsidRPr="00207E15" w:rsidRDefault="002E1034" w:rsidP="002E1034">
      <w:pPr>
        <w:rPr>
          <w:rFonts w:asciiTheme="minorHAnsi" w:hAnsiTheme="minorHAnsi" w:cstheme="minorHAnsi"/>
          <w:color w:val="000000"/>
        </w:rPr>
      </w:pPr>
      <w:r w:rsidRPr="00207E15">
        <w:rPr>
          <w:rFonts w:asciiTheme="minorHAnsi" w:hAnsiTheme="minorHAnsi" w:cstheme="minorHAnsi"/>
          <w:color w:val="000000"/>
        </w:rPr>
        <w:t xml:space="preserve">Tender placed on website – </w:t>
      </w:r>
      <w:r w:rsidR="00EE14FC" w:rsidRPr="00207E15">
        <w:rPr>
          <w:rFonts w:asciiTheme="minorHAnsi" w:hAnsiTheme="minorHAnsi" w:cstheme="minorHAnsi"/>
          <w:color w:val="000000"/>
        </w:rPr>
        <w:t xml:space="preserve">12.00 noon </w:t>
      </w:r>
      <w:r w:rsidR="0076774B" w:rsidRPr="00207E15">
        <w:rPr>
          <w:rFonts w:asciiTheme="minorHAnsi" w:hAnsiTheme="minorHAnsi" w:cstheme="minorHAnsi"/>
          <w:color w:val="000000"/>
        </w:rPr>
        <w:t>3</w:t>
      </w:r>
      <w:r w:rsidR="0076774B" w:rsidRPr="00207E15">
        <w:rPr>
          <w:rFonts w:asciiTheme="minorHAnsi" w:hAnsiTheme="minorHAnsi" w:cstheme="minorHAnsi"/>
          <w:color w:val="000000"/>
          <w:vertAlign w:val="superscript"/>
        </w:rPr>
        <w:t>rd</w:t>
      </w:r>
      <w:r w:rsidR="0076774B" w:rsidRPr="00207E15">
        <w:rPr>
          <w:rFonts w:asciiTheme="minorHAnsi" w:hAnsiTheme="minorHAnsi" w:cstheme="minorHAnsi"/>
          <w:color w:val="000000"/>
        </w:rPr>
        <w:t xml:space="preserve"> February</w:t>
      </w:r>
      <w:r w:rsidR="00EE14FC" w:rsidRPr="00207E15">
        <w:rPr>
          <w:rFonts w:asciiTheme="minorHAnsi" w:hAnsiTheme="minorHAnsi" w:cstheme="minorHAnsi"/>
          <w:color w:val="000000"/>
        </w:rPr>
        <w:t xml:space="preserve"> 2020</w:t>
      </w:r>
    </w:p>
    <w:p w14:paraId="11AB6CFC" w14:textId="11A87A85" w:rsidR="002E1034" w:rsidRPr="00207E15" w:rsidRDefault="002E1034" w:rsidP="002E1034">
      <w:pPr>
        <w:rPr>
          <w:rFonts w:asciiTheme="minorHAnsi" w:hAnsiTheme="minorHAnsi" w:cstheme="minorHAnsi"/>
          <w:color w:val="000000"/>
        </w:rPr>
      </w:pPr>
      <w:r w:rsidRPr="00207E15">
        <w:rPr>
          <w:rFonts w:asciiTheme="minorHAnsi" w:hAnsiTheme="minorHAnsi" w:cstheme="minorHAnsi"/>
          <w:color w:val="000000"/>
        </w:rPr>
        <w:t xml:space="preserve">Tender deadline – </w:t>
      </w:r>
      <w:r w:rsidR="00B97E13" w:rsidRPr="00207E15">
        <w:rPr>
          <w:rFonts w:asciiTheme="minorHAnsi" w:hAnsiTheme="minorHAnsi" w:cstheme="minorHAnsi"/>
          <w:color w:val="000000"/>
        </w:rPr>
        <w:t xml:space="preserve"> </w:t>
      </w:r>
      <w:r w:rsidR="00EE14FC" w:rsidRPr="00207E15">
        <w:rPr>
          <w:rFonts w:asciiTheme="minorHAnsi" w:hAnsiTheme="minorHAnsi" w:cstheme="minorHAnsi"/>
          <w:color w:val="000000"/>
        </w:rPr>
        <w:t xml:space="preserve">12.00 noon </w:t>
      </w:r>
      <w:r w:rsidR="005770CF">
        <w:rPr>
          <w:rFonts w:asciiTheme="minorHAnsi" w:hAnsiTheme="minorHAnsi" w:cstheme="minorHAnsi"/>
          <w:color w:val="000000"/>
        </w:rPr>
        <w:t>26</w:t>
      </w:r>
      <w:r w:rsidR="00EE14FC" w:rsidRPr="00207E15">
        <w:rPr>
          <w:rFonts w:asciiTheme="minorHAnsi" w:hAnsiTheme="minorHAnsi" w:cstheme="minorHAnsi"/>
          <w:color w:val="000000"/>
          <w:vertAlign w:val="superscript"/>
        </w:rPr>
        <w:t>th</w:t>
      </w:r>
      <w:r w:rsidR="00EE14FC" w:rsidRPr="00207E15">
        <w:rPr>
          <w:rFonts w:asciiTheme="minorHAnsi" w:hAnsiTheme="minorHAnsi" w:cstheme="minorHAnsi"/>
          <w:color w:val="000000"/>
        </w:rPr>
        <w:t xml:space="preserve"> February 2020</w:t>
      </w:r>
    </w:p>
    <w:p w14:paraId="7880B558" w14:textId="00521EBF" w:rsidR="002E1034" w:rsidRPr="00207E15" w:rsidRDefault="002E1034" w:rsidP="002E1034">
      <w:pPr>
        <w:rPr>
          <w:rFonts w:asciiTheme="minorHAnsi" w:hAnsiTheme="minorHAnsi" w:cstheme="minorHAnsi"/>
          <w:color w:val="000000"/>
        </w:rPr>
      </w:pPr>
      <w:r w:rsidRPr="00207E15">
        <w:rPr>
          <w:rFonts w:asciiTheme="minorHAnsi" w:hAnsiTheme="minorHAnsi" w:cstheme="minorHAnsi"/>
          <w:color w:val="000000"/>
        </w:rPr>
        <w:t xml:space="preserve">Review bids – </w:t>
      </w:r>
      <w:r w:rsidR="005770CF">
        <w:rPr>
          <w:rFonts w:asciiTheme="minorHAnsi" w:hAnsiTheme="minorHAnsi" w:cstheme="minorHAnsi"/>
          <w:color w:val="000000"/>
        </w:rPr>
        <w:t>28</w:t>
      </w:r>
      <w:r w:rsidR="00EE14FC" w:rsidRPr="00207E15">
        <w:rPr>
          <w:rFonts w:asciiTheme="minorHAnsi" w:hAnsiTheme="minorHAnsi" w:cstheme="minorHAnsi"/>
          <w:color w:val="000000"/>
          <w:vertAlign w:val="superscript"/>
        </w:rPr>
        <w:t>th</w:t>
      </w:r>
      <w:r w:rsidR="00EE14FC" w:rsidRPr="00207E15">
        <w:rPr>
          <w:rFonts w:asciiTheme="minorHAnsi" w:hAnsiTheme="minorHAnsi" w:cstheme="minorHAnsi"/>
          <w:color w:val="000000"/>
        </w:rPr>
        <w:t xml:space="preserve"> February 2020</w:t>
      </w:r>
    </w:p>
    <w:p w14:paraId="7CB9DAD7" w14:textId="6C9029C7" w:rsidR="002E1034" w:rsidRPr="00207E15" w:rsidRDefault="002E1034" w:rsidP="002E1034">
      <w:pPr>
        <w:rPr>
          <w:rFonts w:asciiTheme="minorHAnsi" w:hAnsiTheme="minorHAnsi" w:cstheme="minorHAnsi"/>
          <w:color w:val="000000"/>
        </w:rPr>
      </w:pPr>
      <w:r w:rsidRPr="00207E15">
        <w:rPr>
          <w:rFonts w:asciiTheme="minorHAnsi" w:hAnsiTheme="minorHAnsi" w:cstheme="minorHAnsi"/>
          <w:color w:val="000000"/>
        </w:rPr>
        <w:t xml:space="preserve">Appoint preferred supplier/Place order – </w:t>
      </w:r>
      <w:r w:rsidR="005770CF">
        <w:rPr>
          <w:rFonts w:asciiTheme="minorHAnsi" w:hAnsiTheme="minorHAnsi" w:cstheme="minorHAnsi"/>
          <w:color w:val="000000"/>
        </w:rPr>
        <w:t>6</w:t>
      </w:r>
      <w:r w:rsidR="00EE14FC" w:rsidRPr="00207E15">
        <w:rPr>
          <w:rFonts w:asciiTheme="minorHAnsi" w:hAnsiTheme="minorHAnsi" w:cstheme="minorHAnsi"/>
          <w:color w:val="000000"/>
          <w:vertAlign w:val="superscript"/>
        </w:rPr>
        <w:t>th</w:t>
      </w:r>
      <w:r w:rsidR="00EE14FC" w:rsidRPr="00207E15">
        <w:rPr>
          <w:rFonts w:asciiTheme="minorHAnsi" w:hAnsiTheme="minorHAnsi" w:cstheme="minorHAnsi"/>
          <w:color w:val="000000"/>
        </w:rPr>
        <w:t xml:space="preserve"> </w:t>
      </w:r>
      <w:r w:rsidR="005770CF">
        <w:rPr>
          <w:rFonts w:asciiTheme="minorHAnsi" w:hAnsiTheme="minorHAnsi" w:cstheme="minorHAnsi"/>
          <w:color w:val="000000"/>
        </w:rPr>
        <w:t>March</w:t>
      </w:r>
      <w:r w:rsidR="00EE14FC" w:rsidRPr="00207E15">
        <w:rPr>
          <w:rFonts w:asciiTheme="minorHAnsi" w:hAnsiTheme="minorHAnsi" w:cstheme="minorHAnsi"/>
          <w:color w:val="000000"/>
        </w:rPr>
        <w:t xml:space="preserve"> 2020</w:t>
      </w:r>
    </w:p>
    <w:p w14:paraId="010D5D46" w14:textId="4841DAB9" w:rsidR="002E1034" w:rsidRPr="00207E15" w:rsidRDefault="002E1034" w:rsidP="002E1034">
      <w:pPr>
        <w:rPr>
          <w:rFonts w:asciiTheme="minorHAnsi" w:hAnsiTheme="minorHAnsi" w:cstheme="minorHAnsi"/>
          <w:color w:val="000000"/>
        </w:rPr>
      </w:pPr>
      <w:r w:rsidRPr="00207E15">
        <w:rPr>
          <w:rFonts w:asciiTheme="minorHAnsi" w:hAnsiTheme="minorHAnsi" w:cstheme="minorHAnsi"/>
          <w:color w:val="000000"/>
        </w:rPr>
        <w:t xml:space="preserve">Equipment Delivered </w:t>
      </w:r>
    </w:p>
    <w:p w14:paraId="78C000F2" w14:textId="3EA981DD" w:rsidR="002E1034" w:rsidRPr="00207E15" w:rsidRDefault="002E1034" w:rsidP="002E1034">
      <w:pPr>
        <w:rPr>
          <w:rFonts w:asciiTheme="minorHAnsi" w:hAnsiTheme="minorHAnsi" w:cstheme="minorHAnsi"/>
          <w:color w:val="000000"/>
        </w:rPr>
      </w:pPr>
      <w:r w:rsidRPr="00207E15">
        <w:rPr>
          <w:rFonts w:asciiTheme="minorHAnsi" w:hAnsiTheme="minorHAnsi" w:cstheme="minorHAnsi"/>
          <w:color w:val="000000"/>
        </w:rPr>
        <w:t xml:space="preserve">Installation Complete – </w:t>
      </w:r>
      <w:r w:rsidR="00EE14FC" w:rsidRPr="00207E15">
        <w:rPr>
          <w:rFonts w:asciiTheme="minorHAnsi" w:hAnsiTheme="minorHAnsi" w:cstheme="minorHAnsi"/>
          <w:color w:val="000000"/>
        </w:rPr>
        <w:t>15</w:t>
      </w:r>
      <w:r w:rsidR="00EE14FC" w:rsidRPr="00207E15">
        <w:rPr>
          <w:rFonts w:asciiTheme="minorHAnsi" w:hAnsiTheme="minorHAnsi" w:cstheme="minorHAnsi"/>
          <w:color w:val="000000"/>
          <w:vertAlign w:val="superscript"/>
        </w:rPr>
        <w:t>th</w:t>
      </w:r>
      <w:r w:rsidR="00EE14FC" w:rsidRPr="00207E15">
        <w:rPr>
          <w:rFonts w:asciiTheme="minorHAnsi" w:hAnsiTheme="minorHAnsi" w:cstheme="minorHAnsi"/>
          <w:color w:val="000000"/>
        </w:rPr>
        <w:t xml:space="preserve"> March 2020</w:t>
      </w:r>
    </w:p>
    <w:p w14:paraId="290954D3" w14:textId="05FF9EB0" w:rsidR="00506A93" w:rsidRDefault="00506A93" w:rsidP="002A519A">
      <w:pPr>
        <w:autoSpaceDE w:val="0"/>
        <w:autoSpaceDN w:val="0"/>
        <w:adjustRightInd w:val="0"/>
        <w:rPr>
          <w:rFonts w:asciiTheme="minorHAnsi" w:hAnsiTheme="minorHAnsi" w:cstheme="minorHAnsi"/>
          <w:b/>
          <w:bCs/>
          <w:color w:val="000000"/>
        </w:rPr>
      </w:pPr>
    </w:p>
    <w:p w14:paraId="3A778A33" w14:textId="16FD8C37" w:rsidR="000241C7" w:rsidRDefault="000241C7" w:rsidP="002A519A">
      <w:pPr>
        <w:autoSpaceDE w:val="0"/>
        <w:autoSpaceDN w:val="0"/>
        <w:adjustRightInd w:val="0"/>
        <w:rPr>
          <w:rFonts w:asciiTheme="minorHAnsi" w:hAnsiTheme="minorHAnsi" w:cstheme="minorHAnsi"/>
          <w:b/>
          <w:bCs/>
          <w:color w:val="000000"/>
        </w:rPr>
      </w:pPr>
    </w:p>
    <w:p w14:paraId="17F8CA9D" w14:textId="3E819817" w:rsidR="000241C7" w:rsidRDefault="000241C7" w:rsidP="002A519A">
      <w:pPr>
        <w:autoSpaceDE w:val="0"/>
        <w:autoSpaceDN w:val="0"/>
        <w:adjustRightInd w:val="0"/>
        <w:rPr>
          <w:rFonts w:asciiTheme="minorHAnsi" w:hAnsiTheme="minorHAnsi" w:cstheme="minorHAnsi"/>
          <w:b/>
          <w:bCs/>
          <w:color w:val="000000"/>
        </w:rPr>
      </w:pPr>
    </w:p>
    <w:p w14:paraId="0CB486E5" w14:textId="04A7BF2F" w:rsidR="000241C7" w:rsidRDefault="000241C7" w:rsidP="002A519A">
      <w:pPr>
        <w:autoSpaceDE w:val="0"/>
        <w:autoSpaceDN w:val="0"/>
        <w:adjustRightInd w:val="0"/>
        <w:rPr>
          <w:rFonts w:asciiTheme="minorHAnsi" w:hAnsiTheme="minorHAnsi" w:cstheme="minorHAnsi"/>
          <w:b/>
          <w:bCs/>
          <w:color w:val="000000"/>
        </w:rPr>
      </w:pPr>
    </w:p>
    <w:p w14:paraId="325E2632" w14:textId="60EC27E0" w:rsidR="000241C7" w:rsidRDefault="000241C7" w:rsidP="002A519A">
      <w:pPr>
        <w:autoSpaceDE w:val="0"/>
        <w:autoSpaceDN w:val="0"/>
        <w:adjustRightInd w:val="0"/>
        <w:rPr>
          <w:rFonts w:asciiTheme="minorHAnsi" w:hAnsiTheme="minorHAnsi" w:cstheme="minorHAnsi"/>
          <w:b/>
          <w:bCs/>
          <w:color w:val="000000"/>
        </w:rPr>
      </w:pPr>
    </w:p>
    <w:p w14:paraId="5EC2A2CD" w14:textId="6BEC77EC" w:rsidR="000241C7" w:rsidRDefault="000241C7" w:rsidP="002A519A">
      <w:pPr>
        <w:autoSpaceDE w:val="0"/>
        <w:autoSpaceDN w:val="0"/>
        <w:adjustRightInd w:val="0"/>
        <w:rPr>
          <w:rFonts w:asciiTheme="minorHAnsi" w:hAnsiTheme="minorHAnsi" w:cstheme="minorHAnsi"/>
          <w:b/>
          <w:bCs/>
          <w:color w:val="000000"/>
        </w:rPr>
      </w:pPr>
    </w:p>
    <w:p w14:paraId="69C196B0" w14:textId="42BEC4D0" w:rsidR="000241C7" w:rsidRDefault="000241C7" w:rsidP="002A519A">
      <w:pPr>
        <w:autoSpaceDE w:val="0"/>
        <w:autoSpaceDN w:val="0"/>
        <w:adjustRightInd w:val="0"/>
        <w:rPr>
          <w:rFonts w:asciiTheme="minorHAnsi" w:hAnsiTheme="minorHAnsi" w:cstheme="minorHAnsi"/>
          <w:b/>
          <w:bCs/>
          <w:color w:val="000000"/>
        </w:rPr>
      </w:pPr>
    </w:p>
    <w:p w14:paraId="2B914877" w14:textId="7F95BC17" w:rsidR="000241C7" w:rsidRDefault="000241C7" w:rsidP="002A519A">
      <w:pPr>
        <w:autoSpaceDE w:val="0"/>
        <w:autoSpaceDN w:val="0"/>
        <w:adjustRightInd w:val="0"/>
        <w:rPr>
          <w:rFonts w:asciiTheme="minorHAnsi" w:hAnsiTheme="minorHAnsi" w:cstheme="minorHAnsi"/>
          <w:b/>
          <w:bCs/>
          <w:color w:val="000000"/>
        </w:rPr>
      </w:pPr>
    </w:p>
    <w:p w14:paraId="6607EB1B" w14:textId="77777777" w:rsidR="002A519A" w:rsidRPr="00207E15" w:rsidRDefault="00B347BC" w:rsidP="002A519A">
      <w:pPr>
        <w:autoSpaceDE w:val="0"/>
        <w:autoSpaceDN w:val="0"/>
        <w:adjustRightInd w:val="0"/>
        <w:rPr>
          <w:rFonts w:asciiTheme="minorHAnsi" w:hAnsiTheme="minorHAnsi" w:cstheme="minorHAnsi"/>
          <w:color w:val="000000"/>
        </w:rPr>
      </w:pPr>
      <w:r w:rsidRPr="00207E15">
        <w:rPr>
          <w:rFonts w:asciiTheme="minorHAnsi" w:hAnsiTheme="minorHAnsi" w:cstheme="minorHAnsi"/>
          <w:b/>
          <w:bCs/>
          <w:color w:val="000000"/>
        </w:rPr>
        <w:lastRenderedPageBreak/>
        <w:t>4</w:t>
      </w:r>
      <w:r w:rsidR="002A519A" w:rsidRPr="00207E15">
        <w:rPr>
          <w:rFonts w:asciiTheme="minorHAnsi" w:hAnsiTheme="minorHAnsi" w:cstheme="minorHAnsi"/>
          <w:b/>
          <w:bCs/>
          <w:color w:val="000000"/>
        </w:rPr>
        <w:t xml:space="preserve">. PROJECT </w:t>
      </w:r>
      <w:smartTag w:uri="urn:schemas-microsoft-com:office:smarttags" w:element="stockticker">
        <w:r w:rsidR="002A519A" w:rsidRPr="00207E15">
          <w:rPr>
            <w:rFonts w:asciiTheme="minorHAnsi" w:hAnsiTheme="minorHAnsi" w:cstheme="minorHAnsi"/>
            <w:b/>
            <w:bCs/>
            <w:color w:val="000000"/>
          </w:rPr>
          <w:t>TEAM</w:t>
        </w:r>
      </w:smartTag>
      <w:r w:rsidR="002A519A" w:rsidRPr="00207E15">
        <w:rPr>
          <w:rFonts w:asciiTheme="minorHAnsi" w:hAnsiTheme="minorHAnsi" w:cstheme="minorHAnsi"/>
          <w:b/>
          <w:bCs/>
          <w:color w:val="000000"/>
        </w:rPr>
        <w:t xml:space="preserve"> </w:t>
      </w:r>
    </w:p>
    <w:p w14:paraId="60A92441" w14:textId="10EFBA59" w:rsidR="00C74506" w:rsidRPr="00207E15" w:rsidRDefault="00EE14FC" w:rsidP="0027201F">
      <w:pPr>
        <w:autoSpaceDE w:val="0"/>
        <w:autoSpaceDN w:val="0"/>
        <w:adjustRightInd w:val="0"/>
        <w:rPr>
          <w:rFonts w:asciiTheme="minorHAnsi" w:hAnsiTheme="minorHAnsi" w:cstheme="minorHAnsi"/>
          <w:color w:val="000000"/>
        </w:rPr>
      </w:pPr>
      <w:r w:rsidRPr="00207E15">
        <w:rPr>
          <w:rFonts w:asciiTheme="minorHAnsi" w:hAnsiTheme="minorHAnsi" w:cstheme="minorHAnsi"/>
          <w:color w:val="000000"/>
        </w:rPr>
        <w:t>Dr Jane Howarth and Dr Ben Dannatt</w:t>
      </w:r>
      <w:r w:rsidR="00C74506" w:rsidRPr="00207E15">
        <w:rPr>
          <w:rFonts w:asciiTheme="minorHAnsi" w:hAnsiTheme="minorHAnsi" w:cstheme="minorHAnsi"/>
          <w:color w:val="000000"/>
        </w:rPr>
        <w:t xml:space="preserve"> </w:t>
      </w:r>
      <w:r w:rsidRPr="00207E15">
        <w:rPr>
          <w:rFonts w:asciiTheme="minorHAnsi" w:hAnsiTheme="minorHAnsi" w:cstheme="minorHAnsi"/>
          <w:color w:val="000000"/>
        </w:rPr>
        <w:t>have been designated as the project team</w:t>
      </w:r>
      <w:r w:rsidR="00C74506" w:rsidRPr="00207E15">
        <w:rPr>
          <w:rFonts w:asciiTheme="minorHAnsi" w:hAnsiTheme="minorHAnsi" w:cstheme="minorHAnsi"/>
          <w:color w:val="000000"/>
        </w:rPr>
        <w:t>.</w:t>
      </w:r>
      <w:r w:rsidR="00C84FB3" w:rsidRPr="00207E15">
        <w:rPr>
          <w:rFonts w:asciiTheme="minorHAnsi" w:hAnsiTheme="minorHAnsi" w:cstheme="minorHAnsi"/>
          <w:color w:val="000000"/>
        </w:rPr>
        <w:t xml:space="preserve"> </w:t>
      </w:r>
      <w:r w:rsidR="00A03385" w:rsidRPr="00207E15">
        <w:rPr>
          <w:rFonts w:asciiTheme="minorHAnsi" w:hAnsiTheme="minorHAnsi" w:cstheme="minorHAnsi"/>
          <w:color w:val="000000"/>
        </w:rPr>
        <w:t xml:space="preserve"> </w:t>
      </w:r>
      <w:r w:rsidR="00180BED" w:rsidRPr="00207E15">
        <w:rPr>
          <w:rFonts w:asciiTheme="minorHAnsi" w:hAnsiTheme="minorHAnsi" w:cstheme="minorHAnsi"/>
          <w:color w:val="000000"/>
        </w:rPr>
        <w:t xml:space="preserve">Please use the email address of: </w:t>
      </w:r>
      <w:r w:rsidR="002A519A" w:rsidRPr="00207E15">
        <w:rPr>
          <w:rFonts w:asciiTheme="minorHAnsi" w:hAnsiTheme="minorHAnsi" w:cstheme="minorHAnsi"/>
          <w:color w:val="000000"/>
        </w:rPr>
        <w:t xml:space="preserve"> </w:t>
      </w:r>
      <w:r w:rsidRPr="00207E15">
        <w:rPr>
          <w:rFonts w:asciiTheme="minorHAnsi" w:hAnsiTheme="minorHAnsi" w:cstheme="minorHAnsi"/>
          <w:color w:val="000000"/>
        </w:rPr>
        <w:t>jane</w:t>
      </w:r>
      <w:r w:rsidR="00207E15" w:rsidRPr="00207E15">
        <w:rPr>
          <w:rFonts w:asciiTheme="minorHAnsi" w:hAnsiTheme="minorHAnsi" w:cstheme="minorHAnsi"/>
          <w:color w:val="000000"/>
        </w:rPr>
        <w:t>.</w:t>
      </w:r>
      <w:r w:rsidRPr="00207E15">
        <w:rPr>
          <w:rFonts w:asciiTheme="minorHAnsi" w:hAnsiTheme="minorHAnsi" w:cstheme="minorHAnsi"/>
          <w:color w:val="000000"/>
        </w:rPr>
        <w:t>howarth@durhamfiltration.co.uk</w:t>
      </w:r>
      <w:r w:rsidR="00C74506" w:rsidRPr="00207E15">
        <w:rPr>
          <w:rFonts w:asciiTheme="minorHAnsi" w:hAnsiTheme="minorHAnsi" w:cstheme="minorHAnsi"/>
          <w:color w:val="000000"/>
        </w:rPr>
        <w:t xml:space="preserve"> f</w:t>
      </w:r>
      <w:r w:rsidR="00180BED" w:rsidRPr="00207E15">
        <w:rPr>
          <w:rFonts w:asciiTheme="minorHAnsi" w:hAnsiTheme="minorHAnsi" w:cstheme="minorHAnsi"/>
          <w:color w:val="000000"/>
        </w:rPr>
        <w:t>or all correspondence.</w:t>
      </w:r>
    </w:p>
    <w:p w14:paraId="046C5B33" w14:textId="6153D6F3" w:rsidR="00BF5741" w:rsidRPr="00207E15" w:rsidRDefault="00BF5741" w:rsidP="00AD1A6E">
      <w:pPr>
        <w:rPr>
          <w:rFonts w:asciiTheme="minorHAnsi" w:hAnsiTheme="minorHAnsi" w:cstheme="minorHAnsi"/>
          <w:color w:val="000000"/>
        </w:rPr>
      </w:pPr>
    </w:p>
    <w:p w14:paraId="1848EB06" w14:textId="5A08307E" w:rsidR="002A519A" w:rsidRPr="00207E15" w:rsidRDefault="00C06830" w:rsidP="002A519A">
      <w:pPr>
        <w:autoSpaceDE w:val="0"/>
        <w:autoSpaceDN w:val="0"/>
        <w:adjustRightInd w:val="0"/>
        <w:rPr>
          <w:rFonts w:asciiTheme="minorHAnsi" w:hAnsiTheme="minorHAnsi" w:cstheme="minorHAnsi"/>
          <w:b/>
          <w:bCs/>
          <w:color w:val="000000"/>
        </w:rPr>
      </w:pPr>
      <w:r w:rsidRPr="00207E15">
        <w:rPr>
          <w:rFonts w:asciiTheme="minorHAnsi" w:hAnsiTheme="minorHAnsi" w:cstheme="minorHAnsi"/>
          <w:b/>
          <w:bCs/>
          <w:color w:val="000000"/>
        </w:rPr>
        <w:t>5</w:t>
      </w:r>
      <w:r w:rsidR="002A519A" w:rsidRPr="00207E15">
        <w:rPr>
          <w:rFonts w:asciiTheme="minorHAnsi" w:hAnsiTheme="minorHAnsi" w:cstheme="minorHAnsi"/>
          <w:b/>
          <w:bCs/>
          <w:color w:val="000000"/>
        </w:rPr>
        <w:t xml:space="preserve">. QUALITY ASSURANCE </w:t>
      </w:r>
    </w:p>
    <w:p w14:paraId="0F0453AE" w14:textId="77777777" w:rsidR="00DB611C" w:rsidRPr="00207E15" w:rsidRDefault="00DB611C" w:rsidP="002A519A">
      <w:pPr>
        <w:autoSpaceDE w:val="0"/>
        <w:autoSpaceDN w:val="0"/>
        <w:adjustRightInd w:val="0"/>
        <w:rPr>
          <w:rFonts w:asciiTheme="minorHAnsi" w:hAnsiTheme="minorHAnsi" w:cstheme="minorHAnsi"/>
          <w:color w:val="000000"/>
        </w:rPr>
      </w:pPr>
    </w:p>
    <w:p w14:paraId="07393AD4" w14:textId="7570E7C8" w:rsidR="00DB611C" w:rsidRPr="00207E15" w:rsidRDefault="00EE14FC" w:rsidP="002A519A">
      <w:pPr>
        <w:autoSpaceDE w:val="0"/>
        <w:autoSpaceDN w:val="0"/>
        <w:adjustRightInd w:val="0"/>
        <w:rPr>
          <w:rFonts w:asciiTheme="minorHAnsi" w:hAnsiTheme="minorHAnsi" w:cstheme="minorHAnsi"/>
          <w:color w:val="000000"/>
        </w:rPr>
      </w:pPr>
      <w:r w:rsidRPr="00207E15">
        <w:rPr>
          <w:rFonts w:asciiTheme="minorHAnsi" w:hAnsiTheme="minorHAnsi" w:cstheme="minorHAnsi"/>
          <w:color w:val="000000"/>
        </w:rPr>
        <w:t>Durham Filtration</w:t>
      </w:r>
      <w:r w:rsidR="00DB611C" w:rsidRPr="00207E15">
        <w:rPr>
          <w:rFonts w:asciiTheme="minorHAnsi" w:hAnsiTheme="minorHAnsi" w:cstheme="minorHAnsi"/>
          <w:color w:val="000000"/>
        </w:rPr>
        <w:t xml:space="preserve"> would like to invite tenders from companies that have knowledge and experience of supply of </w:t>
      </w:r>
      <w:r w:rsidRPr="00207E15">
        <w:rPr>
          <w:rFonts w:asciiTheme="minorHAnsi" w:hAnsiTheme="minorHAnsi" w:cstheme="minorHAnsi"/>
          <w:color w:val="000000"/>
        </w:rPr>
        <w:t>ERP bespoke software to support quality assurance appertaining to ISO 14002 and ISO 9002.</w:t>
      </w:r>
    </w:p>
    <w:p w14:paraId="2A68ECB8" w14:textId="77777777" w:rsidR="003B561A" w:rsidRPr="00207E15" w:rsidRDefault="003B561A" w:rsidP="002A519A">
      <w:pPr>
        <w:autoSpaceDE w:val="0"/>
        <w:autoSpaceDN w:val="0"/>
        <w:adjustRightInd w:val="0"/>
        <w:rPr>
          <w:rFonts w:asciiTheme="minorHAnsi" w:hAnsiTheme="minorHAnsi" w:cstheme="minorHAnsi"/>
          <w:b/>
          <w:bCs/>
          <w:color w:val="000000"/>
        </w:rPr>
      </w:pPr>
    </w:p>
    <w:p w14:paraId="164E0F96" w14:textId="77777777" w:rsidR="002A519A" w:rsidRPr="00207E15" w:rsidRDefault="003B561A" w:rsidP="002A519A">
      <w:pPr>
        <w:autoSpaceDE w:val="0"/>
        <w:autoSpaceDN w:val="0"/>
        <w:adjustRightInd w:val="0"/>
        <w:rPr>
          <w:rFonts w:asciiTheme="minorHAnsi" w:hAnsiTheme="minorHAnsi" w:cstheme="minorHAnsi"/>
          <w:color w:val="000000"/>
        </w:rPr>
      </w:pPr>
      <w:r w:rsidRPr="00207E15">
        <w:rPr>
          <w:rFonts w:asciiTheme="minorHAnsi" w:hAnsiTheme="minorHAnsi" w:cstheme="minorHAnsi"/>
          <w:b/>
          <w:bCs/>
          <w:color w:val="000000"/>
        </w:rPr>
        <w:t>6</w:t>
      </w:r>
      <w:r w:rsidR="002A519A" w:rsidRPr="00207E15">
        <w:rPr>
          <w:rFonts w:asciiTheme="minorHAnsi" w:hAnsiTheme="minorHAnsi" w:cstheme="minorHAnsi"/>
          <w:b/>
          <w:bCs/>
          <w:color w:val="000000"/>
        </w:rPr>
        <w:t xml:space="preserve">. TENDER SUBMISSIONS </w:t>
      </w:r>
    </w:p>
    <w:p w14:paraId="6146BDAA" w14:textId="77777777" w:rsidR="00180BED" w:rsidRPr="00207E15" w:rsidRDefault="00180BED" w:rsidP="00180BED">
      <w:pPr>
        <w:autoSpaceDE w:val="0"/>
        <w:autoSpaceDN w:val="0"/>
        <w:adjustRightInd w:val="0"/>
        <w:rPr>
          <w:rFonts w:asciiTheme="minorHAnsi" w:hAnsiTheme="minorHAnsi" w:cstheme="minorHAnsi"/>
          <w:color w:val="000000"/>
        </w:rPr>
      </w:pPr>
    </w:p>
    <w:p w14:paraId="71E71B64" w14:textId="7A518DAB" w:rsidR="002A519A" w:rsidRPr="00207E15" w:rsidRDefault="002A519A" w:rsidP="0056245D">
      <w:pPr>
        <w:autoSpaceDE w:val="0"/>
        <w:autoSpaceDN w:val="0"/>
        <w:adjustRightInd w:val="0"/>
        <w:rPr>
          <w:rFonts w:asciiTheme="minorHAnsi" w:hAnsiTheme="minorHAnsi" w:cstheme="minorHAnsi"/>
        </w:rPr>
      </w:pPr>
      <w:r w:rsidRPr="00207E15">
        <w:rPr>
          <w:rFonts w:asciiTheme="minorHAnsi" w:hAnsiTheme="minorHAnsi" w:cstheme="minorHAnsi"/>
        </w:rPr>
        <w:t xml:space="preserve">Tenders will be evaluated against the award criteria as set out within </w:t>
      </w:r>
      <w:r w:rsidR="00C06830" w:rsidRPr="00207E15">
        <w:rPr>
          <w:rFonts w:asciiTheme="minorHAnsi" w:hAnsiTheme="minorHAnsi" w:cstheme="minorHAnsi"/>
        </w:rPr>
        <w:t xml:space="preserve">Section </w:t>
      </w:r>
      <w:r w:rsidR="00462A21" w:rsidRPr="00207E15">
        <w:rPr>
          <w:rFonts w:asciiTheme="minorHAnsi" w:hAnsiTheme="minorHAnsi" w:cstheme="minorHAnsi"/>
        </w:rPr>
        <w:t>7</w:t>
      </w:r>
      <w:r w:rsidRPr="00207E15">
        <w:rPr>
          <w:rFonts w:asciiTheme="minorHAnsi" w:hAnsiTheme="minorHAnsi" w:cstheme="minorHAnsi"/>
        </w:rPr>
        <w:t xml:space="preserve"> and tenderers should </w:t>
      </w:r>
      <w:r w:rsidR="00AD1A6E" w:rsidRPr="00207E15">
        <w:rPr>
          <w:rFonts w:asciiTheme="minorHAnsi" w:hAnsiTheme="minorHAnsi" w:cstheme="minorHAnsi"/>
        </w:rPr>
        <w:t>specifically</w:t>
      </w:r>
      <w:r w:rsidRPr="00207E15">
        <w:rPr>
          <w:rFonts w:asciiTheme="minorHAnsi" w:hAnsiTheme="minorHAnsi" w:cstheme="minorHAnsi"/>
        </w:rPr>
        <w:t xml:space="preserve"> demonstrate within their tender proposal the following assurance that they have:- </w:t>
      </w:r>
      <w:r w:rsidR="00C74506" w:rsidRPr="00207E15">
        <w:rPr>
          <w:rFonts w:asciiTheme="minorHAnsi" w:hAnsiTheme="minorHAnsi" w:cstheme="minorHAnsi"/>
        </w:rPr>
        <w:t xml:space="preserve">  </w:t>
      </w:r>
    </w:p>
    <w:p w14:paraId="4A12B61A" w14:textId="77777777" w:rsidR="00462A21" w:rsidRPr="00207E15" w:rsidRDefault="00462A21" w:rsidP="0056245D">
      <w:pPr>
        <w:autoSpaceDE w:val="0"/>
        <w:autoSpaceDN w:val="0"/>
        <w:adjustRightInd w:val="0"/>
        <w:rPr>
          <w:rFonts w:asciiTheme="minorHAnsi" w:hAnsiTheme="minorHAnsi" w:cstheme="minorHAnsi"/>
        </w:rPr>
      </w:pPr>
    </w:p>
    <w:p w14:paraId="4AE0D724" w14:textId="77777777" w:rsidR="002A519A" w:rsidRPr="00207E15" w:rsidRDefault="002A519A" w:rsidP="002A519A">
      <w:pPr>
        <w:numPr>
          <w:ilvl w:val="0"/>
          <w:numId w:val="2"/>
        </w:numPr>
        <w:autoSpaceDE w:val="0"/>
        <w:autoSpaceDN w:val="0"/>
        <w:adjustRightInd w:val="0"/>
        <w:rPr>
          <w:rFonts w:asciiTheme="minorHAnsi" w:hAnsiTheme="minorHAnsi" w:cstheme="minorHAnsi"/>
        </w:rPr>
      </w:pPr>
      <w:r w:rsidRPr="00207E15">
        <w:rPr>
          <w:rFonts w:asciiTheme="minorHAnsi" w:hAnsiTheme="minorHAnsi" w:cstheme="minorHAnsi"/>
        </w:rPr>
        <w:t xml:space="preserve">Capability to meet the contract requirements; </w:t>
      </w:r>
    </w:p>
    <w:p w14:paraId="2EAA55CC" w14:textId="175CD826" w:rsidR="002A519A" w:rsidRPr="00207E15" w:rsidRDefault="002A519A" w:rsidP="002A519A">
      <w:pPr>
        <w:numPr>
          <w:ilvl w:val="0"/>
          <w:numId w:val="2"/>
        </w:numPr>
        <w:autoSpaceDE w:val="0"/>
        <w:autoSpaceDN w:val="0"/>
        <w:adjustRightInd w:val="0"/>
        <w:rPr>
          <w:rFonts w:asciiTheme="minorHAnsi" w:hAnsiTheme="minorHAnsi" w:cstheme="minorHAnsi"/>
        </w:rPr>
      </w:pPr>
      <w:r w:rsidRPr="00207E15">
        <w:rPr>
          <w:rFonts w:asciiTheme="minorHAnsi" w:hAnsiTheme="minorHAnsi" w:cstheme="minorHAnsi"/>
        </w:rPr>
        <w:t xml:space="preserve">Quality and experience of the </w:t>
      </w:r>
      <w:r w:rsidR="00685359" w:rsidRPr="00207E15">
        <w:rPr>
          <w:rFonts w:asciiTheme="minorHAnsi" w:hAnsiTheme="minorHAnsi" w:cstheme="minorHAnsi"/>
        </w:rPr>
        <w:t xml:space="preserve">individual(s) </w:t>
      </w:r>
      <w:r w:rsidRPr="00207E15">
        <w:rPr>
          <w:rFonts w:asciiTheme="minorHAnsi" w:hAnsiTheme="minorHAnsi" w:cstheme="minorHAnsi"/>
        </w:rPr>
        <w:t xml:space="preserve">delivering the contract; including evidence of a proven track record </w:t>
      </w:r>
    </w:p>
    <w:p w14:paraId="57AA4528" w14:textId="080977AB" w:rsidR="002A519A" w:rsidRPr="00207E15" w:rsidRDefault="002A519A" w:rsidP="00287074">
      <w:pPr>
        <w:numPr>
          <w:ilvl w:val="0"/>
          <w:numId w:val="2"/>
        </w:numPr>
        <w:autoSpaceDE w:val="0"/>
        <w:autoSpaceDN w:val="0"/>
        <w:adjustRightInd w:val="0"/>
        <w:rPr>
          <w:rFonts w:asciiTheme="minorHAnsi" w:hAnsiTheme="minorHAnsi" w:cstheme="minorHAnsi"/>
        </w:rPr>
      </w:pPr>
      <w:r w:rsidRPr="00207E15">
        <w:rPr>
          <w:rFonts w:asciiTheme="minorHAnsi" w:hAnsiTheme="minorHAnsi" w:cstheme="minorHAnsi"/>
        </w:rPr>
        <w:t xml:space="preserve">Value for money and added value </w:t>
      </w:r>
      <w:r w:rsidR="00AD1A6E" w:rsidRPr="00207E15">
        <w:rPr>
          <w:rFonts w:asciiTheme="minorHAnsi" w:hAnsiTheme="minorHAnsi" w:cstheme="minorHAnsi"/>
        </w:rPr>
        <w:t>proposal to meet the needs of the tender</w:t>
      </w:r>
    </w:p>
    <w:p w14:paraId="3A2BE566" w14:textId="77777777" w:rsidR="00685359" w:rsidRPr="00207E15" w:rsidRDefault="00685359" w:rsidP="002A519A">
      <w:pPr>
        <w:autoSpaceDE w:val="0"/>
        <w:autoSpaceDN w:val="0"/>
        <w:adjustRightInd w:val="0"/>
        <w:rPr>
          <w:rFonts w:asciiTheme="minorHAnsi" w:hAnsiTheme="minorHAnsi" w:cstheme="minorHAnsi"/>
          <w:b/>
          <w:bCs/>
        </w:rPr>
      </w:pPr>
    </w:p>
    <w:p w14:paraId="410C5A0A" w14:textId="57CC9CEE" w:rsidR="002A519A" w:rsidRPr="00207E15" w:rsidRDefault="003B561A" w:rsidP="002A519A">
      <w:pPr>
        <w:autoSpaceDE w:val="0"/>
        <w:autoSpaceDN w:val="0"/>
        <w:adjustRightInd w:val="0"/>
        <w:rPr>
          <w:rFonts w:asciiTheme="minorHAnsi" w:hAnsiTheme="minorHAnsi" w:cstheme="minorHAnsi"/>
          <w:b/>
          <w:bCs/>
        </w:rPr>
      </w:pPr>
      <w:r w:rsidRPr="00207E15">
        <w:rPr>
          <w:rFonts w:asciiTheme="minorHAnsi" w:hAnsiTheme="minorHAnsi" w:cstheme="minorHAnsi"/>
          <w:b/>
          <w:bCs/>
        </w:rPr>
        <w:t>7</w:t>
      </w:r>
      <w:r w:rsidR="002A519A" w:rsidRPr="00207E15">
        <w:rPr>
          <w:rFonts w:asciiTheme="minorHAnsi" w:hAnsiTheme="minorHAnsi" w:cstheme="minorHAnsi"/>
          <w:b/>
          <w:bCs/>
        </w:rPr>
        <w:t xml:space="preserve">. AWARD CRITERIA </w:t>
      </w:r>
    </w:p>
    <w:p w14:paraId="5FAD43EE" w14:textId="77777777" w:rsidR="00207E15" w:rsidRPr="00207E15" w:rsidRDefault="00207E15" w:rsidP="002A519A">
      <w:pPr>
        <w:autoSpaceDE w:val="0"/>
        <w:autoSpaceDN w:val="0"/>
        <w:adjustRightInd w:val="0"/>
        <w:rPr>
          <w:rFonts w:asciiTheme="minorHAnsi" w:hAnsiTheme="minorHAnsi" w:cstheme="minorHAnsi"/>
        </w:rPr>
      </w:pPr>
    </w:p>
    <w:p w14:paraId="11E6FF43" w14:textId="77777777" w:rsidR="00F07498" w:rsidRPr="00207E15" w:rsidRDefault="00F07498" w:rsidP="002A519A">
      <w:pPr>
        <w:autoSpaceDE w:val="0"/>
        <w:autoSpaceDN w:val="0"/>
        <w:adjustRightInd w:val="0"/>
        <w:rPr>
          <w:rFonts w:asciiTheme="minorHAnsi" w:hAnsiTheme="minorHAnsi" w:cstheme="minorHAnsi"/>
        </w:rPr>
      </w:pPr>
      <w:r w:rsidRPr="00207E15">
        <w:rPr>
          <w:rFonts w:asciiTheme="minorHAnsi" w:hAnsiTheme="minorHAnsi" w:cstheme="minorHAnsi"/>
        </w:rPr>
        <w:t xml:space="preserve">The contract will be awarded to the most economically advantageous tender evaluated against the following criteria. </w:t>
      </w:r>
    </w:p>
    <w:p w14:paraId="65DB67B5" w14:textId="77777777" w:rsidR="00F07498" w:rsidRPr="00207E15" w:rsidRDefault="00F07498" w:rsidP="002A519A">
      <w:pPr>
        <w:autoSpaceDE w:val="0"/>
        <w:autoSpaceDN w:val="0"/>
        <w:adjustRightInd w:val="0"/>
        <w:rPr>
          <w:rFonts w:asciiTheme="minorHAnsi" w:hAnsiTheme="minorHAnsi" w:cstheme="minorHAns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552"/>
      </w:tblGrid>
      <w:tr w:rsidR="00F07498" w:rsidRPr="00207E15" w14:paraId="7EC93A55" w14:textId="77777777" w:rsidTr="00B942C7">
        <w:tc>
          <w:tcPr>
            <w:tcW w:w="6345" w:type="dxa"/>
            <w:shd w:val="clear" w:color="auto" w:fill="auto"/>
          </w:tcPr>
          <w:p w14:paraId="2D2677B3" w14:textId="442ADEC7" w:rsidR="00F07498" w:rsidRPr="00207E15" w:rsidRDefault="00F07498" w:rsidP="00B942C7">
            <w:pPr>
              <w:autoSpaceDE w:val="0"/>
              <w:autoSpaceDN w:val="0"/>
              <w:adjustRightInd w:val="0"/>
              <w:rPr>
                <w:rFonts w:asciiTheme="minorHAnsi" w:hAnsiTheme="minorHAnsi" w:cstheme="minorHAnsi"/>
              </w:rPr>
            </w:pPr>
            <w:r w:rsidRPr="00207E15">
              <w:rPr>
                <w:rFonts w:asciiTheme="minorHAnsi" w:hAnsiTheme="minorHAnsi" w:cstheme="minorHAnsi"/>
                <w:b/>
                <w:bCs/>
                <w:color w:val="000000"/>
              </w:rPr>
              <w:t>Criteria</w:t>
            </w:r>
            <w:r w:rsidR="00C74506" w:rsidRPr="00207E15">
              <w:rPr>
                <w:rFonts w:asciiTheme="minorHAnsi" w:hAnsiTheme="minorHAnsi" w:cstheme="minorHAnsi"/>
                <w:b/>
                <w:bCs/>
                <w:color w:val="000000"/>
              </w:rPr>
              <w:t xml:space="preserve"> </w:t>
            </w:r>
          </w:p>
        </w:tc>
        <w:tc>
          <w:tcPr>
            <w:tcW w:w="2552" w:type="dxa"/>
            <w:shd w:val="clear" w:color="auto" w:fill="auto"/>
          </w:tcPr>
          <w:p w14:paraId="37CAEBEA" w14:textId="69CB7CD4" w:rsidR="00F07498" w:rsidRPr="00207E15" w:rsidRDefault="00F07498" w:rsidP="00C268D8">
            <w:pPr>
              <w:autoSpaceDE w:val="0"/>
              <w:autoSpaceDN w:val="0"/>
              <w:adjustRightInd w:val="0"/>
              <w:jc w:val="center"/>
              <w:rPr>
                <w:rFonts w:asciiTheme="minorHAnsi" w:hAnsiTheme="minorHAnsi" w:cstheme="minorHAnsi"/>
              </w:rPr>
            </w:pPr>
            <w:r w:rsidRPr="00207E15">
              <w:rPr>
                <w:rFonts w:asciiTheme="minorHAnsi" w:hAnsiTheme="minorHAnsi" w:cstheme="minorHAnsi"/>
                <w:b/>
                <w:bCs/>
                <w:color w:val="000000"/>
              </w:rPr>
              <w:t>Weighting %</w:t>
            </w:r>
          </w:p>
        </w:tc>
      </w:tr>
      <w:tr w:rsidR="00F07498" w:rsidRPr="00207E15" w14:paraId="70F63ABC" w14:textId="77777777" w:rsidTr="00B942C7">
        <w:tc>
          <w:tcPr>
            <w:tcW w:w="6345" w:type="dxa"/>
            <w:shd w:val="clear" w:color="auto" w:fill="auto"/>
          </w:tcPr>
          <w:p w14:paraId="08CFD647" w14:textId="5D8B6FC1" w:rsidR="00664271" w:rsidRPr="00207E15" w:rsidRDefault="00AD1A6E" w:rsidP="00B942C7">
            <w:pPr>
              <w:autoSpaceDE w:val="0"/>
              <w:autoSpaceDN w:val="0"/>
              <w:adjustRightInd w:val="0"/>
              <w:rPr>
                <w:rFonts w:asciiTheme="minorHAnsi" w:hAnsiTheme="minorHAnsi" w:cstheme="minorHAnsi"/>
              </w:rPr>
            </w:pPr>
            <w:r w:rsidRPr="00207E15">
              <w:rPr>
                <w:rFonts w:asciiTheme="minorHAnsi" w:hAnsiTheme="minorHAnsi" w:cstheme="minorHAnsi"/>
              </w:rPr>
              <w:t xml:space="preserve">Capability, Track Record, </w:t>
            </w:r>
            <w:r w:rsidR="00C50C1A" w:rsidRPr="00207E15">
              <w:rPr>
                <w:rFonts w:asciiTheme="minorHAnsi" w:hAnsiTheme="minorHAnsi" w:cstheme="minorHAnsi"/>
              </w:rPr>
              <w:t xml:space="preserve">Timescale and </w:t>
            </w:r>
            <w:r w:rsidRPr="00207E15">
              <w:rPr>
                <w:rFonts w:asciiTheme="minorHAnsi" w:hAnsiTheme="minorHAnsi" w:cstheme="minorHAnsi"/>
              </w:rPr>
              <w:t>D</w:t>
            </w:r>
            <w:r w:rsidR="00C50C1A" w:rsidRPr="00207E15">
              <w:rPr>
                <w:rFonts w:asciiTheme="minorHAnsi" w:hAnsiTheme="minorHAnsi" w:cstheme="minorHAnsi"/>
              </w:rPr>
              <w:t>elivery</w:t>
            </w:r>
          </w:p>
        </w:tc>
        <w:tc>
          <w:tcPr>
            <w:tcW w:w="2552" w:type="dxa"/>
            <w:shd w:val="clear" w:color="auto" w:fill="auto"/>
          </w:tcPr>
          <w:p w14:paraId="285C1DF6" w14:textId="732E9808" w:rsidR="00F07498" w:rsidRPr="00207E15" w:rsidRDefault="00AD1A6E" w:rsidP="00207E15">
            <w:pPr>
              <w:autoSpaceDE w:val="0"/>
              <w:autoSpaceDN w:val="0"/>
              <w:adjustRightInd w:val="0"/>
              <w:jc w:val="center"/>
              <w:rPr>
                <w:rFonts w:asciiTheme="minorHAnsi" w:hAnsiTheme="minorHAnsi" w:cstheme="minorHAnsi"/>
              </w:rPr>
            </w:pPr>
            <w:r w:rsidRPr="00207E15">
              <w:rPr>
                <w:rFonts w:asciiTheme="minorHAnsi" w:hAnsiTheme="minorHAnsi" w:cstheme="minorHAnsi"/>
              </w:rPr>
              <w:t>60</w:t>
            </w:r>
          </w:p>
        </w:tc>
      </w:tr>
      <w:tr w:rsidR="00F07498" w:rsidRPr="00207E15" w14:paraId="4D496984" w14:textId="77777777" w:rsidTr="00B942C7">
        <w:tc>
          <w:tcPr>
            <w:tcW w:w="6345" w:type="dxa"/>
            <w:shd w:val="clear" w:color="auto" w:fill="auto"/>
          </w:tcPr>
          <w:p w14:paraId="10BD0CED" w14:textId="4F4EA6AB" w:rsidR="00664271" w:rsidRPr="00207E15" w:rsidRDefault="00C50C1A" w:rsidP="00B942C7">
            <w:pPr>
              <w:autoSpaceDE w:val="0"/>
              <w:autoSpaceDN w:val="0"/>
              <w:adjustRightInd w:val="0"/>
              <w:rPr>
                <w:rFonts w:asciiTheme="minorHAnsi" w:hAnsiTheme="minorHAnsi" w:cstheme="minorHAnsi"/>
              </w:rPr>
            </w:pPr>
            <w:r w:rsidRPr="00207E15">
              <w:rPr>
                <w:rFonts w:asciiTheme="minorHAnsi" w:hAnsiTheme="minorHAnsi" w:cstheme="minorHAnsi"/>
              </w:rPr>
              <w:t>Quality of product</w:t>
            </w:r>
            <w:r w:rsidR="00AD1A6E" w:rsidRPr="00207E15">
              <w:rPr>
                <w:rFonts w:asciiTheme="minorHAnsi" w:hAnsiTheme="minorHAnsi" w:cstheme="minorHAnsi"/>
              </w:rPr>
              <w:t xml:space="preserve"> to meet the needs of the business</w:t>
            </w:r>
          </w:p>
        </w:tc>
        <w:tc>
          <w:tcPr>
            <w:tcW w:w="2552" w:type="dxa"/>
            <w:shd w:val="clear" w:color="auto" w:fill="auto"/>
          </w:tcPr>
          <w:p w14:paraId="3FA58E1B" w14:textId="0F65FB9B" w:rsidR="00F07498" w:rsidRPr="00207E15" w:rsidRDefault="00AD1A6E" w:rsidP="00207E15">
            <w:pPr>
              <w:autoSpaceDE w:val="0"/>
              <w:autoSpaceDN w:val="0"/>
              <w:adjustRightInd w:val="0"/>
              <w:jc w:val="center"/>
              <w:rPr>
                <w:rFonts w:asciiTheme="minorHAnsi" w:hAnsiTheme="minorHAnsi" w:cstheme="minorHAnsi"/>
              </w:rPr>
            </w:pPr>
            <w:r w:rsidRPr="00207E15">
              <w:rPr>
                <w:rFonts w:asciiTheme="minorHAnsi" w:hAnsiTheme="minorHAnsi" w:cstheme="minorHAnsi"/>
              </w:rPr>
              <w:t>20</w:t>
            </w:r>
          </w:p>
        </w:tc>
      </w:tr>
      <w:tr w:rsidR="00F07498" w:rsidRPr="00207E15" w14:paraId="54E484C6" w14:textId="77777777" w:rsidTr="00B942C7">
        <w:tc>
          <w:tcPr>
            <w:tcW w:w="6345" w:type="dxa"/>
            <w:shd w:val="clear" w:color="auto" w:fill="auto"/>
          </w:tcPr>
          <w:p w14:paraId="1461C047" w14:textId="77777777" w:rsidR="00F07498" w:rsidRPr="00207E15" w:rsidRDefault="00C50C1A" w:rsidP="00462A21">
            <w:pPr>
              <w:autoSpaceDE w:val="0"/>
              <w:autoSpaceDN w:val="0"/>
              <w:adjustRightInd w:val="0"/>
              <w:rPr>
                <w:rFonts w:asciiTheme="minorHAnsi" w:hAnsiTheme="minorHAnsi" w:cstheme="minorHAnsi"/>
              </w:rPr>
            </w:pPr>
            <w:r w:rsidRPr="00207E15">
              <w:rPr>
                <w:rFonts w:asciiTheme="minorHAnsi" w:hAnsiTheme="minorHAnsi" w:cstheme="minorHAnsi"/>
              </w:rPr>
              <w:t>Pricing of the tender</w:t>
            </w:r>
          </w:p>
        </w:tc>
        <w:tc>
          <w:tcPr>
            <w:tcW w:w="2552" w:type="dxa"/>
            <w:shd w:val="clear" w:color="auto" w:fill="auto"/>
          </w:tcPr>
          <w:p w14:paraId="051A16AC" w14:textId="5FE8603B" w:rsidR="00F07498" w:rsidRPr="00207E15" w:rsidRDefault="00AD1A6E" w:rsidP="00207E15">
            <w:pPr>
              <w:autoSpaceDE w:val="0"/>
              <w:autoSpaceDN w:val="0"/>
              <w:adjustRightInd w:val="0"/>
              <w:jc w:val="center"/>
              <w:rPr>
                <w:rFonts w:asciiTheme="minorHAnsi" w:hAnsiTheme="minorHAnsi" w:cstheme="minorHAnsi"/>
              </w:rPr>
            </w:pPr>
            <w:r w:rsidRPr="00207E15">
              <w:rPr>
                <w:rFonts w:asciiTheme="minorHAnsi" w:hAnsiTheme="minorHAnsi" w:cstheme="minorHAnsi"/>
              </w:rPr>
              <w:t>20</w:t>
            </w:r>
          </w:p>
        </w:tc>
      </w:tr>
    </w:tbl>
    <w:p w14:paraId="5DC673EC" w14:textId="1513E9C4" w:rsidR="00AD05CB" w:rsidRPr="00207E15" w:rsidRDefault="00AD05CB" w:rsidP="002A519A">
      <w:pPr>
        <w:autoSpaceDE w:val="0"/>
        <w:autoSpaceDN w:val="0"/>
        <w:adjustRightInd w:val="0"/>
        <w:rPr>
          <w:rFonts w:asciiTheme="minorHAnsi" w:hAnsiTheme="minorHAnsi" w:cstheme="minorHAnsi"/>
          <w:b/>
          <w:bCs/>
          <w:color w:val="000000"/>
        </w:rPr>
      </w:pPr>
    </w:p>
    <w:p w14:paraId="1BE4233E" w14:textId="77777777" w:rsidR="00207E15" w:rsidRPr="00207E15" w:rsidRDefault="00207E15" w:rsidP="002A519A">
      <w:pPr>
        <w:autoSpaceDE w:val="0"/>
        <w:autoSpaceDN w:val="0"/>
        <w:adjustRightInd w:val="0"/>
        <w:rPr>
          <w:rFonts w:asciiTheme="minorHAnsi" w:hAnsiTheme="minorHAnsi" w:cstheme="minorHAnsi"/>
          <w:b/>
          <w:bCs/>
          <w:color w:val="000000"/>
        </w:rPr>
      </w:pPr>
    </w:p>
    <w:p w14:paraId="215A1654" w14:textId="1A28B1C8" w:rsidR="002A519A" w:rsidRPr="00207E15" w:rsidRDefault="005C18F4" w:rsidP="002A519A">
      <w:pPr>
        <w:autoSpaceDE w:val="0"/>
        <w:autoSpaceDN w:val="0"/>
        <w:adjustRightInd w:val="0"/>
        <w:rPr>
          <w:rFonts w:asciiTheme="minorHAnsi" w:hAnsiTheme="minorHAnsi" w:cstheme="minorHAnsi"/>
          <w:b/>
          <w:bCs/>
          <w:color w:val="000000"/>
        </w:rPr>
      </w:pPr>
      <w:r w:rsidRPr="00207E15">
        <w:rPr>
          <w:rFonts w:asciiTheme="minorHAnsi" w:hAnsiTheme="minorHAnsi" w:cstheme="minorHAnsi"/>
          <w:b/>
          <w:bCs/>
          <w:color w:val="000000"/>
        </w:rPr>
        <w:t>8</w:t>
      </w:r>
      <w:r w:rsidR="002A519A" w:rsidRPr="00207E15">
        <w:rPr>
          <w:rFonts w:asciiTheme="minorHAnsi" w:hAnsiTheme="minorHAnsi" w:cstheme="minorHAnsi"/>
          <w:b/>
          <w:bCs/>
          <w:color w:val="000000"/>
        </w:rPr>
        <w:t xml:space="preserve">. QUERIES </w:t>
      </w:r>
    </w:p>
    <w:p w14:paraId="2638F83C" w14:textId="77777777" w:rsidR="00207E15" w:rsidRPr="00207E15" w:rsidRDefault="00207E15" w:rsidP="002A519A">
      <w:pPr>
        <w:autoSpaceDE w:val="0"/>
        <w:autoSpaceDN w:val="0"/>
        <w:adjustRightInd w:val="0"/>
        <w:rPr>
          <w:rFonts w:asciiTheme="minorHAnsi" w:hAnsiTheme="minorHAnsi" w:cstheme="minorHAnsi"/>
          <w:color w:val="000000"/>
        </w:rPr>
      </w:pPr>
    </w:p>
    <w:p w14:paraId="18175615" w14:textId="34E4A033" w:rsidR="002A519A" w:rsidRPr="00207E15" w:rsidRDefault="002A519A" w:rsidP="002A519A">
      <w:pPr>
        <w:autoSpaceDE w:val="0"/>
        <w:autoSpaceDN w:val="0"/>
        <w:adjustRightInd w:val="0"/>
        <w:rPr>
          <w:rFonts w:asciiTheme="minorHAnsi" w:hAnsiTheme="minorHAnsi" w:cstheme="minorHAnsi"/>
          <w:color w:val="000000"/>
        </w:rPr>
      </w:pPr>
      <w:r w:rsidRPr="00207E15">
        <w:rPr>
          <w:rFonts w:asciiTheme="minorHAnsi" w:hAnsiTheme="minorHAnsi" w:cstheme="minorHAnsi"/>
          <w:color w:val="000000"/>
        </w:rPr>
        <w:t xml:space="preserve">To ensure a fair and transparent tender process no approach of any kind in </w:t>
      </w:r>
      <w:r w:rsidR="00506A93" w:rsidRPr="00207E15">
        <w:rPr>
          <w:rFonts w:asciiTheme="minorHAnsi" w:hAnsiTheme="minorHAnsi" w:cstheme="minorHAnsi"/>
          <w:color w:val="000000"/>
        </w:rPr>
        <w:t>c</w:t>
      </w:r>
      <w:r w:rsidRPr="00207E15">
        <w:rPr>
          <w:rFonts w:asciiTheme="minorHAnsi" w:hAnsiTheme="minorHAnsi" w:cstheme="minorHAnsi"/>
          <w:color w:val="000000"/>
        </w:rPr>
        <w:t xml:space="preserve">onnection with this tender should be made to any other person </w:t>
      </w:r>
      <w:r w:rsidR="00A217DF" w:rsidRPr="00207E15">
        <w:rPr>
          <w:rFonts w:asciiTheme="minorHAnsi" w:hAnsiTheme="minorHAnsi" w:cstheme="minorHAnsi"/>
          <w:color w:val="000000"/>
        </w:rPr>
        <w:t>within or</w:t>
      </w:r>
      <w:r w:rsidRPr="00207E15">
        <w:rPr>
          <w:rFonts w:asciiTheme="minorHAnsi" w:hAnsiTheme="minorHAnsi" w:cstheme="minorHAnsi"/>
          <w:color w:val="000000"/>
        </w:rPr>
        <w:t xml:space="preserve"> associated </w:t>
      </w:r>
      <w:r w:rsidR="00AD1A6E" w:rsidRPr="00207E15">
        <w:rPr>
          <w:rFonts w:asciiTheme="minorHAnsi" w:hAnsiTheme="minorHAnsi" w:cstheme="minorHAnsi"/>
          <w:color w:val="000000"/>
        </w:rPr>
        <w:t>with Durham Filtration.</w:t>
      </w:r>
      <w:r w:rsidR="00AD05CB" w:rsidRPr="00207E15">
        <w:rPr>
          <w:rFonts w:asciiTheme="minorHAnsi" w:hAnsiTheme="minorHAnsi" w:cstheme="minorHAnsi"/>
          <w:color w:val="000000"/>
        </w:rPr>
        <w:t xml:space="preserve"> </w:t>
      </w:r>
      <w:r w:rsidRPr="00207E15">
        <w:rPr>
          <w:rFonts w:asciiTheme="minorHAnsi" w:hAnsiTheme="minorHAnsi" w:cstheme="minorHAnsi"/>
          <w:color w:val="000000"/>
        </w:rPr>
        <w:t xml:space="preserve">Failure to comply may result in disqualification from the process. </w:t>
      </w:r>
    </w:p>
    <w:p w14:paraId="524E14A2" w14:textId="7F08D291" w:rsidR="00AD05CB" w:rsidRDefault="00AD05CB" w:rsidP="002A519A">
      <w:pPr>
        <w:autoSpaceDE w:val="0"/>
        <w:autoSpaceDN w:val="0"/>
        <w:adjustRightInd w:val="0"/>
        <w:rPr>
          <w:rFonts w:asciiTheme="minorHAnsi" w:hAnsiTheme="minorHAnsi" w:cstheme="minorHAnsi"/>
          <w:b/>
          <w:bCs/>
          <w:color w:val="000000"/>
        </w:rPr>
      </w:pPr>
    </w:p>
    <w:p w14:paraId="1082EF27" w14:textId="0A1D62FE" w:rsidR="000241C7" w:rsidRDefault="000241C7" w:rsidP="002A519A">
      <w:pPr>
        <w:autoSpaceDE w:val="0"/>
        <w:autoSpaceDN w:val="0"/>
        <w:adjustRightInd w:val="0"/>
        <w:rPr>
          <w:rFonts w:asciiTheme="minorHAnsi" w:hAnsiTheme="minorHAnsi" w:cstheme="minorHAnsi"/>
          <w:b/>
          <w:bCs/>
          <w:color w:val="000000"/>
        </w:rPr>
      </w:pPr>
    </w:p>
    <w:p w14:paraId="246B6A1D" w14:textId="47D2AB15" w:rsidR="000241C7" w:rsidRDefault="000241C7" w:rsidP="002A519A">
      <w:pPr>
        <w:autoSpaceDE w:val="0"/>
        <w:autoSpaceDN w:val="0"/>
        <w:adjustRightInd w:val="0"/>
        <w:rPr>
          <w:rFonts w:asciiTheme="minorHAnsi" w:hAnsiTheme="minorHAnsi" w:cstheme="minorHAnsi"/>
          <w:b/>
          <w:bCs/>
          <w:color w:val="000000"/>
        </w:rPr>
      </w:pPr>
    </w:p>
    <w:p w14:paraId="77FA2895" w14:textId="52F3C1CE" w:rsidR="000241C7" w:rsidRDefault="000241C7" w:rsidP="002A519A">
      <w:pPr>
        <w:autoSpaceDE w:val="0"/>
        <w:autoSpaceDN w:val="0"/>
        <w:adjustRightInd w:val="0"/>
        <w:rPr>
          <w:rFonts w:asciiTheme="minorHAnsi" w:hAnsiTheme="minorHAnsi" w:cstheme="minorHAnsi"/>
          <w:b/>
          <w:bCs/>
          <w:color w:val="000000"/>
        </w:rPr>
      </w:pPr>
    </w:p>
    <w:p w14:paraId="6C5EE868" w14:textId="3E80BE43" w:rsidR="000241C7" w:rsidRDefault="000241C7" w:rsidP="002A519A">
      <w:pPr>
        <w:autoSpaceDE w:val="0"/>
        <w:autoSpaceDN w:val="0"/>
        <w:adjustRightInd w:val="0"/>
        <w:rPr>
          <w:rFonts w:asciiTheme="minorHAnsi" w:hAnsiTheme="minorHAnsi" w:cstheme="minorHAnsi"/>
          <w:b/>
          <w:bCs/>
          <w:color w:val="000000"/>
        </w:rPr>
      </w:pPr>
    </w:p>
    <w:p w14:paraId="6C0FE3BC" w14:textId="38A08381" w:rsidR="00C268D8" w:rsidRDefault="00C268D8" w:rsidP="002A519A">
      <w:pPr>
        <w:autoSpaceDE w:val="0"/>
        <w:autoSpaceDN w:val="0"/>
        <w:adjustRightInd w:val="0"/>
        <w:rPr>
          <w:rFonts w:asciiTheme="minorHAnsi" w:hAnsiTheme="minorHAnsi" w:cstheme="minorHAnsi"/>
          <w:b/>
          <w:bCs/>
          <w:color w:val="000000"/>
        </w:rPr>
      </w:pPr>
    </w:p>
    <w:p w14:paraId="00E1CE66" w14:textId="71B7CD0F" w:rsidR="00C268D8" w:rsidRDefault="00C268D8" w:rsidP="002A519A">
      <w:pPr>
        <w:autoSpaceDE w:val="0"/>
        <w:autoSpaceDN w:val="0"/>
        <w:adjustRightInd w:val="0"/>
        <w:rPr>
          <w:rFonts w:asciiTheme="minorHAnsi" w:hAnsiTheme="minorHAnsi" w:cstheme="minorHAnsi"/>
          <w:b/>
          <w:bCs/>
          <w:color w:val="000000"/>
        </w:rPr>
      </w:pPr>
    </w:p>
    <w:p w14:paraId="3342A685" w14:textId="1EFB1B41" w:rsidR="00C268D8" w:rsidRDefault="00C268D8" w:rsidP="002A519A">
      <w:pPr>
        <w:autoSpaceDE w:val="0"/>
        <w:autoSpaceDN w:val="0"/>
        <w:adjustRightInd w:val="0"/>
        <w:rPr>
          <w:rFonts w:asciiTheme="minorHAnsi" w:hAnsiTheme="minorHAnsi" w:cstheme="minorHAnsi"/>
          <w:b/>
          <w:bCs/>
          <w:color w:val="000000"/>
        </w:rPr>
      </w:pPr>
    </w:p>
    <w:p w14:paraId="22514569" w14:textId="77777777" w:rsidR="00C268D8" w:rsidRPr="00207E15" w:rsidRDefault="00C268D8" w:rsidP="002A519A">
      <w:pPr>
        <w:autoSpaceDE w:val="0"/>
        <w:autoSpaceDN w:val="0"/>
        <w:adjustRightInd w:val="0"/>
        <w:rPr>
          <w:rFonts w:asciiTheme="minorHAnsi" w:hAnsiTheme="minorHAnsi" w:cstheme="minorHAnsi"/>
          <w:b/>
          <w:bCs/>
          <w:color w:val="000000"/>
        </w:rPr>
      </w:pPr>
    </w:p>
    <w:p w14:paraId="2944F9AF" w14:textId="74A7FFE9" w:rsidR="002A519A" w:rsidRPr="00207E15" w:rsidRDefault="005C18F4" w:rsidP="002A519A">
      <w:pPr>
        <w:autoSpaceDE w:val="0"/>
        <w:autoSpaceDN w:val="0"/>
        <w:adjustRightInd w:val="0"/>
        <w:rPr>
          <w:rFonts w:asciiTheme="minorHAnsi" w:hAnsiTheme="minorHAnsi" w:cstheme="minorHAnsi"/>
          <w:b/>
          <w:bCs/>
          <w:color w:val="000000"/>
        </w:rPr>
      </w:pPr>
      <w:r w:rsidRPr="00207E15">
        <w:rPr>
          <w:rFonts w:asciiTheme="minorHAnsi" w:hAnsiTheme="minorHAnsi" w:cstheme="minorHAnsi"/>
          <w:b/>
          <w:bCs/>
          <w:color w:val="000000"/>
        </w:rPr>
        <w:lastRenderedPageBreak/>
        <w:t>9</w:t>
      </w:r>
      <w:r w:rsidR="002A519A" w:rsidRPr="00207E15">
        <w:rPr>
          <w:rFonts w:asciiTheme="minorHAnsi" w:hAnsiTheme="minorHAnsi" w:cstheme="minorHAnsi"/>
          <w:b/>
          <w:bCs/>
          <w:color w:val="000000"/>
        </w:rPr>
        <w:t xml:space="preserve">. TENDER RETURN </w:t>
      </w:r>
    </w:p>
    <w:p w14:paraId="6C1189CC" w14:textId="77777777" w:rsidR="00C74506" w:rsidRPr="00207E15" w:rsidRDefault="00C74506" w:rsidP="002A519A">
      <w:pPr>
        <w:autoSpaceDE w:val="0"/>
        <w:autoSpaceDN w:val="0"/>
        <w:adjustRightInd w:val="0"/>
        <w:rPr>
          <w:rFonts w:asciiTheme="minorHAnsi" w:hAnsiTheme="minorHAnsi" w:cstheme="minorHAnsi"/>
          <w:color w:val="000000"/>
        </w:rPr>
      </w:pPr>
    </w:p>
    <w:p w14:paraId="00C9DBB7" w14:textId="73A406FC" w:rsidR="00C74506" w:rsidRPr="00207E15" w:rsidRDefault="00AD1A6E">
      <w:pPr>
        <w:autoSpaceDE w:val="0"/>
        <w:autoSpaceDN w:val="0"/>
        <w:adjustRightInd w:val="0"/>
        <w:rPr>
          <w:rFonts w:asciiTheme="minorHAnsi" w:hAnsiTheme="minorHAnsi" w:cstheme="minorHAnsi"/>
          <w:color w:val="000000"/>
        </w:rPr>
      </w:pPr>
      <w:r w:rsidRPr="00207E15">
        <w:rPr>
          <w:rFonts w:asciiTheme="minorHAnsi" w:hAnsiTheme="minorHAnsi" w:cstheme="minorHAnsi"/>
          <w:color w:val="000000"/>
        </w:rPr>
        <w:t xml:space="preserve">Dr </w:t>
      </w:r>
      <w:r w:rsidR="005F27C5">
        <w:rPr>
          <w:rFonts w:asciiTheme="minorHAnsi" w:hAnsiTheme="minorHAnsi" w:cstheme="minorHAnsi"/>
          <w:color w:val="000000"/>
        </w:rPr>
        <w:t>Ben Dannatt</w:t>
      </w:r>
    </w:p>
    <w:p w14:paraId="5B854590" w14:textId="77777777" w:rsidR="00462A21" w:rsidRPr="00207E15" w:rsidRDefault="00462A21">
      <w:pPr>
        <w:autoSpaceDE w:val="0"/>
        <w:autoSpaceDN w:val="0"/>
        <w:adjustRightInd w:val="0"/>
        <w:rPr>
          <w:rFonts w:asciiTheme="minorHAnsi" w:hAnsiTheme="minorHAnsi" w:cstheme="minorHAnsi"/>
          <w:color w:val="000000"/>
        </w:rPr>
      </w:pPr>
    </w:p>
    <w:p w14:paraId="22CA8D17" w14:textId="699E09A5" w:rsidR="001D2D79" w:rsidRPr="00207E15" w:rsidRDefault="00813E16">
      <w:pPr>
        <w:autoSpaceDE w:val="0"/>
        <w:autoSpaceDN w:val="0"/>
        <w:adjustRightInd w:val="0"/>
        <w:rPr>
          <w:rFonts w:asciiTheme="minorHAnsi" w:hAnsiTheme="minorHAnsi" w:cstheme="minorHAnsi"/>
          <w:color w:val="000000"/>
        </w:rPr>
      </w:pPr>
      <w:r w:rsidRPr="00207E15">
        <w:rPr>
          <w:rFonts w:asciiTheme="minorHAnsi" w:hAnsiTheme="minorHAnsi" w:cstheme="minorHAnsi"/>
          <w:color w:val="000000"/>
        </w:rPr>
        <w:t xml:space="preserve">Submissions can also be made by </w:t>
      </w:r>
      <w:r w:rsidRPr="00207E15">
        <w:rPr>
          <w:rFonts w:asciiTheme="minorHAnsi" w:hAnsiTheme="minorHAnsi" w:cstheme="minorHAnsi"/>
        </w:rPr>
        <w:t>email to</w:t>
      </w:r>
      <w:r w:rsidR="00AD05CB" w:rsidRPr="00207E15">
        <w:rPr>
          <w:rFonts w:asciiTheme="minorHAnsi" w:hAnsiTheme="minorHAnsi" w:cstheme="minorHAnsi"/>
        </w:rPr>
        <w:t>:</w:t>
      </w:r>
      <w:r w:rsidR="00AD1A6E" w:rsidRPr="00207E15">
        <w:rPr>
          <w:rFonts w:asciiTheme="minorHAnsi" w:hAnsiTheme="minorHAnsi" w:cstheme="minorHAnsi"/>
        </w:rPr>
        <w:t xml:space="preserve"> </w:t>
      </w:r>
      <w:r w:rsidR="005F27C5">
        <w:rPr>
          <w:rFonts w:asciiTheme="minorHAnsi" w:hAnsiTheme="minorHAnsi" w:cstheme="minorHAnsi"/>
        </w:rPr>
        <w:t>ben.dannatt</w:t>
      </w:r>
      <w:r w:rsidR="00AD1A6E" w:rsidRPr="00207E15">
        <w:rPr>
          <w:rFonts w:asciiTheme="minorHAnsi" w:hAnsiTheme="minorHAnsi" w:cstheme="minorHAnsi"/>
        </w:rPr>
        <w:t>@</w:t>
      </w:r>
      <w:r w:rsidR="008C6B40">
        <w:rPr>
          <w:rFonts w:asciiTheme="minorHAnsi" w:hAnsiTheme="minorHAnsi" w:cstheme="minorHAnsi"/>
        </w:rPr>
        <w:t>d</w:t>
      </w:r>
      <w:r w:rsidR="00AD1A6E" w:rsidRPr="00207E15">
        <w:rPr>
          <w:rFonts w:asciiTheme="minorHAnsi" w:hAnsiTheme="minorHAnsi" w:cstheme="minorHAnsi"/>
        </w:rPr>
        <w:t>urhamfiltration.co.uk</w:t>
      </w:r>
    </w:p>
    <w:p w14:paraId="4F9374C9" w14:textId="77777777" w:rsidR="0066552E" w:rsidRPr="00207E15" w:rsidRDefault="0066552E">
      <w:pPr>
        <w:autoSpaceDE w:val="0"/>
        <w:autoSpaceDN w:val="0"/>
        <w:adjustRightInd w:val="0"/>
        <w:rPr>
          <w:rFonts w:asciiTheme="minorHAnsi" w:hAnsiTheme="minorHAnsi" w:cstheme="minorHAnsi"/>
          <w:color w:val="000000"/>
        </w:rPr>
      </w:pPr>
    </w:p>
    <w:p w14:paraId="66F41D28" w14:textId="49EFF741" w:rsidR="00040F58" w:rsidRPr="00207E15" w:rsidRDefault="008C6B40">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The extended c</w:t>
      </w:r>
      <w:r w:rsidR="002A519A" w:rsidRPr="00207E15">
        <w:rPr>
          <w:rFonts w:asciiTheme="minorHAnsi" w:hAnsiTheme="minorHAnsi" w:cstheme="minorHAnsi"/>
          <w:b/>
          <w:color w:val="000000"/>
        </w:rPr>
        <w:t>losing date for all tenders is</w:t>
      </w:r>
      <w:r w:rsidR="00C936B4" w:rsidRPr="00207E15">
        <w:rPr>
          <w:rFonts w:asciiTheme="minorHAnsi" w:hAnsiTheme="minorHAnsi" w:cstheme="minorHAnsi"/>
          <w:b/>
          <w:color w:val="000000"/>
        </w:rPr>
        <w:t xml:space="preserve"> </w:t>
      </w:r>
      <w:r w:rsidR="00CB546D">
        <w:rPr>
          <w:rFonts w:asciiTheme="minorHAnsi" w:hAnsiTheme="minorHAnsi" w:cstheme="minorHAnsi"/>
          <w:b/>
          <w:color w:val="000000"/>
        </w:rPr>
        <w:t>17:00 on</w:t>
      </w:r>
      <w:r w:rsidR="00D127BE">
        <w:rPr>
          <w:rFonts w:asciiTheme="minorHAnsi" w:hAnsiTheme="minorHAnsi" w:cstheme="minorHAnsi"/>
          <w:b/>
          <w:color w:val="000000"/>
        </w:rPr>
        <w:t xml:space="preserve"> </w:t>
      </w:r>
      <w:r>
        <w:rPr>
          <w:rFonts w:asciiTheme="minorHAnsi" w:hAnsiTheme="minorHAnsi" w:cstheme="minorHAnsi"/>
          <w:b/>
          <w:color w:val="000000"/>
        </w:rPr>
        <w:t>2</w:t>
      </w:r>
      <w:r w:rsidR="00CB546D">
        <w:rPr>
          <w:rFonts w:asciiTheme="minorHAnsi" w:hAnsiTheme="minorHAnsi" w:cstheme="minorHAnsi"/>
          <w:b/>
          <w:color w:val="000000"/>
        </w:rPr>
        <w:t>8</w:t>
      </w:r>
      <w:r w:rsidR="00C936B4" w:rsidRPr="00207E15">
        <w:rPr>
          <w:rFonts w:asciiTheme="minorHAnsi" w:hAnsiTheme="minorHAnsi" w:cstheme="minorHAnsi"/>
          <w:b/>
          <w:color w:val="000000"/>
        </w:rPr>
        <w:t>/</w:t>
      </w:r>
      <w:r w:rsidR="00AD1A6E" w:rsidRPr="00207E15">
        <w:rPr>
          <w:rFonts w:asciiTheme="minorHAnsi" w:hAnsiTheme="minorHAnsi" w:cstheme="minorHAnsi"/>
          <w:b/>
          <w:color w:val="000000"/>
        </w:rPr>
        <w:t>02</w:t>
      </w:r>
      <w:r w:rsidR="00C936B4" w:rsidRPr="00207E15">
        <w:rPr>
          <w:rFonts w:asciiTheme="minorHAnsi" w:hAnsiTheme="minorHAnsi" w:cstheme="minorHAnsi"/>
          <w:b/>
          <w:color w:val="000000"/>
        </w:rPr>
        <w:t>/</w:t>
      </w:r>
      <w:r w:rsidR="00AD1A6E" w:rsidRPr="00207E15">
        <w:rPr>
          <w:rFonts w:asciiTheme="minorHAnsi" w:hAnsiTheme="minorHAnsi" w:cstheme="minorHAnsi"/>
          <w:b/>
          <w:color w:val="000000"/>
        </w:rPr>
        <w:t>2020</w:t>
      </w:r>
      <w:r w:rsidR="00207E15" w:rsidRPr="00207E15">
        <w:rPr>
          <w:rFonts w:asciiTheme="minorHAnsi" w:hAnsiTheme="minorHAnsi" w:cstheme="minorHAnsi"/>
          <w:b/>
          <w:color w:val="000000"/>
        </w:rPr>
        <w:t>.</w:t>
      </w:r>
      <w:r w:rsidR="00C74506" w:rsidRPr="00207E15">
        <w:rPr>
          <w:rFonts w:asciiTheme="minorHAnsi" w:hAnsiTheme="minorHAnsi" w:cstheme="minorHAnsi"/>
          <w:b/>
          <w:color w:val="000000"/>
        </w:rPr>
        <w:t xml:space="preserve">    </w:t>
      </w:r>
    </w:p>
    <w:p w14:paraId="293FBFC9" w14:textId="77777777" w:rsidR="0066552E" w:rsidRPr="00207E15" w:rsidRDefault="0066552E" w:rsidP="0066552E">
      <w:pPr>
        <w:autoSpaceDE w:val="0"/>
        <w:autoSpaceDN w:val="0"/>
        <w:adjustRightInd w:val="0"/>
        <w:rPr>
          <w:rFonts w:asciiTheme="minorHAnsi" w:hAnsiTheme="minorHAnsi" w:cstheme="minorHAnsi"/>
          <w:i/>
          <w:color w:val="000000"/>
        </w:rPr>
      </w:pPr>
    </w:p>
    <w:p w14:paraId="1B8C3F4D" w14:textId="77777777" w:rsidR="004A218F" w:rsidRPr="00207E15" w:rsidRDefault="004A218F" w:rsidP="004A218F">
      <w:pPr>
        <w:autoSpaceDE w:val="0"/>
        <w:autoSpaceDN w:val="0"/>
        <w:adjustRightInd w:val="0"/>
        <w:rPr>
          <w:rFonts w:asciiTheme="minorHAnsi" w:hAnsiTheme="minorHAnsi" w:cstheme="minorHAnsi"/>
          <w:i/>
          <w:color w:val="000000"/>
        </w:rPr>
      </w:pPr>
      <w:r w:rsidRPr="00207E15">
        <w:rPr>
          <w:rFonts w:asciiTheme="minorHAnsi" w:hAnsiTheme="minorHAnsi" w:cstheme="minorHAnsi"/>
          <w:i/>
          <w:color w:val="000000"/>
        </w:rPr>
        <w:t>This project is supported by the European Regional Development Fund as part of the European Structural and Investment Funds Growth Programme 2014-2020.</w:t>
      </w:r>
    </w:p>
    <w:p w14:paraId="6E652E88" w14:textId="77777777" w:rsidR="004A218F" w:rsidRPr="00207E15" w:rsidRDefault="004A218F" w:rsidP="004A218F">
      <w:pPr>
        <w:autoSpaceDE w:val="0"/>
        <w:autoSpaceDN w:val="0"/>
        <w:adjustRightInd w:val="0"/>
        <w:rPr>
          <w:rFonts w:asciiTheme="minorHAnsi" w:hAnsiTheme="minorHAnsi" w:cstheme="minorHAnsi"/>
          <w:color w:val="000000"/>
        </w:rPr>
      </w:pPr>
    </w:p>
    <w:p w14:paraId="0DAD484E" w14:textId="77777777" w:rsidR="00702158" w:rsidRPr="00207E15" w:rsidRDefault="00702158" w:rsidP="0066552E">
      <w:pPr>
        <w:autoSpaceDE w:val="0"/>
        <w:autoSpaceDN w:val="0"/>
        <w:adjustRightInd w:val="0"/>
        <w:rPr>
          <w:rFonts w:asciiTheme="minorHAnsi" w:hAnsiTheme="minorHAnsi" w:cstheme="minorHAnsi"/>
          <w:color w:val="000000"/>
        </w:rPr>
      </w:pPr>
      <w:bookmarkStart w:id="0" w:name="_GoBack"/>
      <w:bookmarkEnd w:id="0"/>
    </w:p>
    <w:sectPr w:rsidR="00702158" w:rsidRPr="00207E15" w:rsidSect="00506A93">
      <w:pgSz w:w="12240" w:h="16340"/>
      <w:pgMar w:top="1873" w:right="1892" w:bottom="662" w:left="15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82C2" w14:textId="77777777" w:rsidR="00817AAD" w:rsidRDefault="00817AAD" w:rsidP="0066552E">
      <w:r>
        <w:separator/>
      </w:r>
    </w:p>
  </w:endnote>
  <w:endnote w:type="continuationSeparator" w:id="0">
    <w:p w14:paraId="52926C14" w14:textId="77777777" w:rsidR="00817AAD" w:rsidRDefault="00817AAD" w:rsidP="0066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28FF0" w14:textId="77777777" w:rsidR="00817AAD" w:rsidRDefault="00817AAD" w:rsidP="0066552E">
      <w:r>
        <w:separator/>
      </w:r>
    </w:p>
  </w:footnote>
  <w:footnote w:type="continuationSeparator" w:id="0">
    <w:p w14:paraId="150D929F" w14:textId="77777777" w:rsidR="00817AAD" w:rsidRDefault="00817AAD" w:rsidP="0066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3344" w14:textId="77777777" w:rsidR="0066552E" w:rsidRDefault="00E9082D" w:rsidP="0066552E">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0B6"/>
    <w:multiLevelType w:val="hybridMultilevel"/>
    <w:tmpl w:val="863E9BF4"/>
    <w:lvl w:ilvl="0" w:tplc="F78E9E4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534AE2"/>
    <w:multiLevelType w:val="hybridMultilevel"/>
    <w:tmpl w:val="F2C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7254"/>
    <w:multiLevelType w:val="hybridMultilevel"/>
    <w:tmpl w:val="9E128230"/>
    <w:lvl w:ilvl="0" w:tplc="78A01B3E">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E640D"/>
    <w:multiLevelType w:val="hybridMultilevel"/>
    <w:tmpl w:val="DA4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550A9"/>
    <w:multiLevelType w:val="hybridMultilevel"/>
    <w:tmpl w:val="709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05EC9"/>
    <w:multiLevelType w:val="hybridMultilevel"/>
    <w:tmpl w:val="2C8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53145"/>
    <w:multiLevelType w:val="hybridMultilevel"/>
    <w:tmpl w:val="D326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8D3"/>
    <w:multiLevelType w:val="hybridMultilevel"/>
    <w:tmpl w:val="31A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9A"/>
    <w:rsid w:val="000178F2"/>
    <w:rsid w:val="000241C7"/>
    <w:rsid w:val="00030890"/>
    <w:rsid w:val="00040F58"/>
    <w:rsid w:val="0012228D"/>
    <w:rsid w:val="00150BB4"/>
    <w:rsid w:val="00180BED"/>
    <w:rsid w:val="001B00A4"/>
    <w:rsid w:val="001B68BE"/>
    <w:rsid w:val="001D2D79"/>
    <w:rsid w:val="00207E15"/>
    <w:rsid w:val="002506D1"/>
    <w:rsid w:val="0027201F"/>
    <w:rsid w:val="00287074"/>
    <w:rsid w:val="002A519A"/>
    <w:rsid w:val="002C64D6"/>
    <w:rsid w:val="002D0761"/>
    <w:rsid w:val="002E1034"/>
    <w:rsid w:val="00314D1D"/>
    <w:rsid w:val="00315A5C"/>
    <w:rsid w:val="003377DA"/>
    <w:rsid w:val="00374879"/>
    <w:rsid w:val="003A6DD5"/>
    <w:rsid w:val="003B561A"/>
    <w:rsid w:val="00405F29"/>
    <w:rsid w:val="00435335"/>
    <w:rsid w:val="00462A21"/>
    <w:rsid w:val="004A218F"/>
    <w:rsid w:val="004D6518"/>
    <w:rsid w:val="004E615D"/>
    <w:rsid w:val="004F5CF9"/>
    <w:rsid w:val="00506A93"/>
    <w:rsid w:val="0053093F"/>
    <w:rsid w:val="0056245D"/>
    <w:rsid w:val="005770CF"/>
    <w:rsid w:val="00580361"/>
    <w:rsid w:val="005C18F4"/>
    <w:rsid w:val="005D0608"/>
    <w:rsid w:val="005F27C5"/>
    <w:rsid w:val="006564F8"/>
    <w:rsid w:val="00663ADD"/>
    <w:rsid w:val="00664271"/>
    <w:rsid w:val="0066552E"/>
    <w:rsid w:val="0068263F"/>
    <w:rsid w:val="00683F5C"/>
    <w:rsid w:val="00685359"/>
    <w:rsid w:val="00690456"/>
    <w:rsid w:val="006C20D8"/>
    <w:rsid w:val="00702158"/>
    <w:rsid w:val="007166E4"/>
    <w:rsid w:val="007250E4"/>
    <w:rsid w:val="00742A39"/>
    <w:rsid w:val="0076774B"/>
    <w:rsid w:val="007B4309"/>
    <w:rsid w:val="007C568B"/>
    <w:rsid w:val="00813E16"/>
    <w:rsid w:val="008158EB"/>
    <w:rsid w:val="00817AAD"/>
    <w:rsid w:val="00870F85"/>
    <w:rsid w:val="008B3C66"/>
    <w:rsid w:val="008C348A"/>
    <w:rsid w:val="008C6B40"/>
    <w:rsid w:val="008E189D"/>
    <w:rsid w:val="008E3894"/>
    <w:rsid w:val="008E41DF"/>
    <w:rsid w:val="008F5D9A"/>
    <w:rsid w:val="0097472B"/>
    <w:rsid w:val="00980B2B"/>
    <w:rsid w:val="009962EC"/>
    <w:rsid w:val="009B161D"/>
    <w:rsid w:val="00A03385"/>
    <w:rsid w:val="00A06B98"/>
    <w:rsid w:val="00A16CDF"/>
    <w:rsid w:val="00A217DF"/>
    <w:rsid w:val="00A30F0E"/>
    <w:rsid w:val="00A9115C"/>
    <w:rsid w:val="00A93409"/>
    <w:rsid w:val="00A97E34"/>
    <w:rsid w:val="00AB3645"/>
    <w:rsid w:val="00AC4119"/>
    <w:rsid w:val="00AD05CB"/>
    <w:rsid w:val="00AD1A6E"/>
    <w:rsid w:val="00AD368A"/>
    <w:rsid w:val="00B347BC"/>
    <w:rsid w:val="00B942C7"/>
    <w:rsid w:val="00B97E13"/>
    <w:rsid w:val="00BF0EBB"/>
    <w:rsid w:val="00BF5741"/>
    <w:rsid w:val="00C06830"/>
    <w:rsid w:val="00C25F7E"/>
    <w:rsid w:val="00C268D8"/>
    <w:rsid w:val="00C50C1A"/>
    <w:rsid w:val="00C54506"/>
    <w:rsid w:val="00C74506"/>
    <w:rsid w:val="00C84FB3"/>
    <w:rsid w:val="00C936B4"/>
    <w:rsid w:val="00CB546D"/>
    <w:rsid w:val="00CD2ED6"/>
    <w:rsid w:val="00CD358F"/>
    <w:rsid w:val="00D127BE"/>
    <w:rsid w:val="00D3550A"/>
    <w:rsid w:val="00D4047F"/>
    <w:rsid w:val="00D512DC"/>
    <w:rsid w:val="00D670BB"/>
    <w:rsid w:val="00DB611C"/>
    <w:rsid w:val="00E3189A"/>
    <w:rsid w:val="00E361F7"/>
    <w:rsid w:val="00E9082D"/>
    <w:rsid w:val="00ED7DB2"/>
    <w:rsid w:val="00EE14FC"/>
    <w:rsid w:val="00F066CF"/>
    <w:rsid w:val="00F07498"/>
    <w:rsid w:val="00F113F9"/>
    <w:rsid w:val="00FC3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A58F5C9"/>
  <w15:docId w15:val="{A93244B8-6BFC-4D79-BFCE-4A654C01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19A"/>
    <w:pPr>
      <w:autoSpaceDE w:val="0"/>
      <w:autoSpaceDN w:val="0"/>
      <w:adjustRightInd w:val="0"/>
    </w:pPr>
    <w:rPr>
      <w:rFonts w:ascii="Verdana" w:hAnsi="Verdana" w:cs="Verdana"/>
      <w:color w:val="000000"/>
      <w:sz w:val="24"/>
      <w:szCs w:val="24"/>
    </w:rPr>
  </w:style>
  <w:style w:type="table" w:styleId="TableGrid">
    <w:name w:val="Table Grid"/>
    <w:basedOn w:val="TableNormal"/>
    <w:rsid w:val="00A0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B161D"/>
    <w:rPr>
      <w:sz w:val="16"/>
      <w:szCs w:val="16"/>
    </w:rPr>
  </w:style>
  <w:style w:type="paragraph" w:styleId="CommentText">
    <w:name w:val="annotation text"/>
    <w:basedOn w:val="Normal"/>
    <w:link w:val="CommentTextChar"/>
    <w:uiPriority w:val="99"/>
    <w:semiHidden/>
    <w:unhideWhenUsed/>
    <w:rsid w:val="009B161D"/>
    <w:rPr>
      <w:sz w:val="20"/>
      <w:szCs w:val="20"/>
    </w:rPr>
  </w:style>
  <w:style w:type="character" w:customStyle="1" w:styleId="CommentTextChar">
    <w:name w:val="Comment Text Char"/>
    <w:basedOn w:val="DefaultParagraphFont"/>
    <w:link w:val="CommentText"/>
    <w:uiPriority w:val="99"/>
    <w:semiHidden/>
    <w:rsid w:val="009B161D"/>
  </w:style>
  <w:style w:type="paragraph" w:styleId="CommentSubject">
    <w:name w:val="annotation subject"/>
    <w:basedOn w:val="CommentText"/>
    <w:next w:val="CommentText"/>
    <w:link w:val="CommentSubjectChar"/>
    <w:uiPriority w:val="99"/>
    <w:semiHidden/>
    <w:unhideWhenUsed/>
    <w:rsid w:val="009B161D"/>
    <w:rPr>
      <w:b/>
      <w:bCs/>
    </w:rPr>
  </w:style>
  <w:style w:type="character" w:customStyle="1" w:styleId="CommentSubjectChar">
    <w:name w:val="Comment Subject Char"/>
    <w:link w:val="CommentSubject"/>
    <w:uiPriority w:val="99"/>
    <w:semiHidden/>
    <w:rsid w:val="009B161D"/>
    <w:rPr>
      <w:b/>
      <w:bCs/>
    </w:rPr>
  </w:style>
  <w:style w:type="paragraph" w:styleId="BalloonText">
    <w:name w:val="Balloon Text"/>
    <w:basedOn w:val="Normal"/>
    <w:link w:val="BalloonTextChar"/>
    <w:uiPriority w:val="99"/>
    <w:semiHidden/>
    <w:unhideWhenUsed/>
    <w:rsid w:val="009B161D"/>
    <w:rPr>
      <w:rFonts w:ascii="Tahoma" w:hAnsi="Tahoma" w:cs="Tahoma"/>
      <w:sz w:val="16"/>
      <w:szCs w:val="16"/>
    </w:rPr>
  </w:style>
  <w:style w:type="character" w:customStyle="1" w:styleId="BalloonTextChar">
    <w:name w:val="Balloon Text Char"/>
    <w:link w:val="BalloonText"/>
    <w:uiPriority w:val="99"/>
    <w:semiHidden/>
    <w:rsid w:val="009B161D"/>
    <w:rPr>
      <w:rFonts w:ascii="Tahoma" w:hAnsi="Tahoma" w:cs="Tahoma"/>
      <w:sz w:val="16"/>
      <w:szCs w:val="16"/>
    </w:rPr>
  </w:style>
  <w:style w:type="character" w:styleId="Hyperlink">
    <w:name w:val="Hyperlink"/>
    <w:basedOn w:val="DefaultParagraphFont"/>
    <w:uiPriority w:val="99"/>
    <w:unhideWhenUsed/>
    <w:rsid w:val="00813E16"/>
    <w:rPr>
      <w:color w:val="0000FF" w:themeColor="hyperlink"/>
      <w:u w:val="single"/>
    </w:rPr>
  </w:style>
  <w:style w:type="paragraph" w:styleId="ListParagraph">
    <w:name w:val="List Paragraph"/>
    <w:basedOn w:val="Normal"/>
    <w:uiPriority w:val="34"/>
    <w:qFormat/>
    <w:rsid w:val="0056245D"/>
    <w:pPr>
      <w:ind w:left="720"/>
      <w:contextualSpacing/>
    </w:pPr>
  </w:style>
  <w:style w:type="paragraph" w:styleId="Header">
    <w:name w:val="header"/>
    <w:basedOn w:val="Normal"/>
    <w:link w:val="HeaderChar"/>
    <w:uiPriority w:val="99"/>
    <w:unhideWhenUsed/>
    <w:rsid w:val="0066552E"/>
    <w:pPr>
      <w:tabs>
        <w:tab w:val="center" w:pos="4513"/>
        <w:tab w:val="right" w:pos="9026"/>
      </w:tabs>
    </w:pPr>
  </w:style>
  <w:style w:type="character" w:customStyle="1" w:styleId="HeaderChar">
    <w:name w:val="Header Char"/>
    <w:basedOn w:val="DefaultParagraphFont"/>
    <w:link w:val="Header"/>
    <w:uiPriority w:val="99"/>
    <w:rsid w:val="0066552E"/>
    <w:rPr>
      <w:sz w:val="24"/>
      <w:szCs w:val="24"/>
    </w:rPr>
  </w:style>
  <w:style w:type="paragraph" w:styleId="Footer">
    <w:name w:val="footer"/>
    <w:basedOn w:val="Normal"/>
    <w:link w:val="FooterChar"/>
    <w:uiPriority w:val="99"/>
    <w:unhideWhenUsed/>
    <w:rsid w:val="0066552E"/>
    <w:pPr>
      <w:tabs>
        <w:tab w:val="center" w:pos="4513"/>
        <w:tab w:val="right" w:pos="9026"/>
      </w:tabs>
    </w:pPr>
  </w:style>
  <w:style w:type="character" w:customStyle="1" w:styleId="FooterChar">
    <w:name w:val="Footer Char"/>
    <w:basedOn w:val="DefaultParagraphFont"/>
    <w:link w:val="Footer"/>
    <w:uiPriority w:val="99"/>
    <w:rsid w:val="0066552E"/>
    <w:rPr>
      <w:sz w:val="24"/>
      <w:szCs w:val="24"/>
    </w:rPr>
  </w:style>
  <w:style w:type="character" w:customStyle="1" w:styleId="UnresolvedMention1">
    <w:name w:val="Unresolved Mention1"/>
    <w:basedOn w:val="DefaultParagraphFont"/>
    <w:uiPriority w:val="99"/>
    <w:semiHidden/>
    <w:unhideWhenUsed/>
    <w:rsid w:val="00180BED"/>
    <w:rPr>
      <w:color w:val="605E5C"/>
      <w:shd w:val="clear" w:color="auto" w:fill="E1DFDD"/>
    </w:rPr>
  </w:style>
  <w:style w:type="character" w:styleId="UnresolvedMention">
    <w:name w:val="Unresolved Mention"/>
    <w:basedOn w:val="DefaultParagraphFont"/>
    <w:uiPriority w:val="99"/>
    <w:semiHidden/>
    <w:unhideWhenUsed/>
    <w:rsid w:val="00AD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6392">
      <w:bodyDiv w:val="1"/>
      <w:marLeft w:val="0"/>
      <w:marRight w:val="0"/>
      <w:marTop w:val="0"/>
      <w:marBottom w:val="0"/>
      <w:divBdr>
        <w:top w:val="none" w:sz="0" w:space="0" w:color="auto"/>
        <w:left w:val="none" w:sz="0" w:space="0" w:color="auto"/>
        <w:bottom w:val="none" w:sz="0" w:space="0" w:color="auto"/>
        <w:right w:val="none" w:sz="0" w:space="0" w:color="auto"/>
      </w:divBdr>
    </w:div>
    <w:div w:id="4658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2.png@01D1AB86.701FBAB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077A-0922-4D69-B73F-1B3F150D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Tender Specification: Design of a …</vt:lpstr>
    </vt:vector>
  </TitlesOfParts>
  <Company>RTC North Ltd</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Design of a …</dc:title>
  <dc:creator>User</dc:creator>
  <cp:lastModifiedBy>Ben Dannatt</cp:lastModifiedBy>
  <cp:revision>4</cp:revision>
  <cp:lastPrinted>2016-12-14T08:00:00Z</cp:lastPrinted>
  <dcterms:created xsi:type="dcterms:W3CDTF">2020-03-04T10:24:00Z</dcterms:created>
  <dcterms:modified xsi:type="dcterms:W3CDTF">2020-03-09T10:04:00Z</dcterms:modified>
</cp:coreProperties>
</file>